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B24158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B24158">
        <w:rPr>
          <w:rFonts w:ascii="Times New Roman" w:hAnsi="Times New Roman" w:cs="Times New Roman"/>
          <w:sz w:val="28"/>
          <w:szCs w:val="28"/>
        </w:rPr>
        <w:t xml:space="preserve"> технико-экономический техникум»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4158">
        <w:rPr>
          <w:rFonts w:ascii="Times New Roman" w:hAnsi="Times New Roman" w:cs="Times New Roman"/>
          <w:sz w:val="28"/>
          <w:szCs w:val="28"/>
        </w:rPr>
        <w:t>кейсового</w:t>
      </w:r>
      <w:proofErr w:type="spellEnd"/>
      <w:r w:rsidRPr="00B24158">
        <w:rPr>
          <w:rFonts w:ascii="Times New Roman" w:hAnsi="Times New Roman" w:cs="Times New Roman"/>
          <w:sz w:val="28"/>
          <w:szCs w:val="28"/>
        </w:rPr>
        <w:t xml:space="preserve"> задания по учебной дисциплине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ОП. </w:t>
      </w:r>
      <w:r w:rsidR="008676C3" w:rsidRPr="00B24158">
        <w:rPr>
          <w:rFonts w:ascii="Times New Roman" w:hAnsi="Times New Roman" w:cs="Times New Roman"/>
          <w:sz w:val="28"/>
          <w:szCs w:val="28"/>
        </w:rPr>
        <w:t>11</w:t>
      </w:r>
      <w:r w:rsidRPr="00B24158">
        <w:rPr>
          <w:rFonts w:ascii="Times New Roman" w:hAnsi="Times New Roman" w:cs="Times New Roman"/>
          <w:sz w:val="28"/>
          <w:szCs w:val="28"/>
        </w:rPr>
        <w:t xml:space="preserve"> </w:t>
      </w:r>
      <w:r w:rsidR="008676C3" w:rsidRPr="00B24158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8676C3" w:rsidRPr="00B24158" w:rsidRDefault="008676C3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iCs/>
          <w:sz w:val="28"/>
          <w:szCs w:val="28"/>
        </w:rPr>
        <w:t>25.02.01 «Техническая эксплуатация летательных аппаратов и двигателей»,</w:t>
      </w:r>
    </w:p>
    <w:p w:rsidR="006B1F44" w:rsidRPr="00B24158" w:rsidRDefault="008676C3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на т</w:t>
      </w:r>
      <w:r w:rsidR="00B277C5" w:rsidRPr="00B24158">
        <w:rPr>
          <w:rFonts w:ascii="Times New Roman" w:hAnsi="Times New Roman" w:cs="Times New Roman"/>
          <w:sz w:val="28"/>
          <w:szCs w:val="28"/>
        </w:rPr>
        <w:t>ем</w:t>
      </w:r>
      <w:r w:rsidRPr="00B24158">
        <w:rPr>
          <w:rFonts w:ascii="Times New Roman" w:hAnsi="Times New Roman" w:cs="Times New Roman"/>
          <w:sz w:val="28"/>
          <w:szCs w:val="28"/>
        </w:rPr>
        <w:t>у</w:t>
      </w:r>
      <w:r w:rsidR="00B277C5" w:rsidRPr="00B24158">
        <w:rPr>
          <w:rFonts w:ascii="Times New Roman" w:hAnsi="Times New Roman" w:cs="Times New Roman"/>
          <w:sz w:val="28"/>
          <w:szCs w:val="28"/>
        </w:rPr>
        <w:t xml:space="preserve"> «Расчет клиноременной передачи»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технических дисциплин</w:t>
      </w:r>
    </w:p>
    <w:p w:rsidR="006B1F44" w:rsidRPr="00B24158" w:rsidRDefault="006B1F44" w:rsidP="00B24158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415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B24158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F44" w:rsidRPr="00B24158" w:rsidRDefault="006B1F44" w:rsidP="00B24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Лаишево, 20</w:t>
      </w:r>
      <w:r w:rsidR="00BE6E00">
        <w:rPr>
          <w:rFonts w:ascii="Times New Roman" w:hAnsi="Times New Roman" w:cs="Times New Roman"/>
          <w:sz w:val="28"/>
          <w:szCs w:val="28"/>
        </w:rPr>
        <w:t>20</w:t>
      </w:r>
    </w:p>
    <w:p w:rsidR="00B24158" w:rsidRDefault="006B1F44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  <w:t>УТВЕРЖДАЮ</w:t>
      </w:r>
      <w:r w:rsidRPr="00B24158">
        <w:rPr>
          <w:rFonts w:ascii="Times New Roman" w:hAnsi="Times New Roman" w:cs="Times New Roman"/>
          <w:sz w:val="24"/>
          <w:szCs w:val="24"/>
        </w:rPr>
        <w:br/>
        <w:t xml:space="preserve">на заседание ПЦК </w:t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415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241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415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24158">
        <w:rPr>
          <w:rFonts w:ascii="Times New Roman" w:hAnsi="Times New Roman" w:cs="Times New Roman"/>
          <w:sz w:val="24"/>
          <w:szCs w:val="24"/>
        </w:rPr>
        <w:t xml:space="preserve"> по УР</w:t>
      </w:r>
    </w:p>
    <w:p w:rsidR="00B24158" w:rsidRDefault="006B1F44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технических дисциплин</w:t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 w:rsidRPr="00B24158">
        <w:rPr>
          <w:rFonts w:ascii="Times New Roman" w:hAnsi="Times New Roman" w:cs="Times New Roman"/>
          <w:sz w:val="24"/>
          <w:szCs w:val="24"/>
        </w:rPr>
        <w:t>О.В.Якимова</w:t>
      </w:r>
      <w:proofErr w:type="spellEnd"/>
      <w:r w:rsidRPr="00B24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58" w:rsidRDefault="006B1F44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Протокол №___ от «   »________20</w:t>
      </w:r>
      <w:r w:rsidR="00BE6E00">
        <w:rPr>
          <w:rFonts w:ascii="Times New Roman" w:hAnsi="Times New Roman" w:cs="Times New Roman"/>
          <w:sz w:val="24"/>
          <w:szCs w:val="24"/>
        </w:rPr>
        <w:t>20</w:t>
      </w:r>
      <w:r w:rsidRPr="00B24158">
        <w:rPr>
          <w:rFonts w:ascii="Times New Roman" w:hAnsi="Times New Roman" w:cs="Times New Roman"/>
          <w:sz w:val="24"/>
          <w:szCs w:val="24"/>
        </w:rPr>
        <w:t>г.</w:t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</w:r>
      <w:r w:rsidRPr="00B24158">
        <w:rPr>
          <w:rFonts w:ascii="Times New Roman" w:hAnsi="Times New Roman" w:cs="Times New Roman"/>
          <w:sz w:val="24"/>
          <w:szCs w:val="24"/>
        </w:rPr>
        <w:tab/>
        <w:t>«    »___________20</w:t>
      </w:r>
      <w:r w:rsidR="00BE6E00">
        <w:rPr>
          <w:rFonts w:ascii="Times New Roman" w:hAnsi="Times New Roman" w:cs="Times New Roman"/>
          <w:sz w:val="24"/>
          <w:szCs w:val="24"/>
        </w:rPr>
        <w:t>20</w:t>
      </w:r>
      <w:r w:rsidRPr="00B241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158" w:rsidRDefault="006B1F44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Председатель ПЦК:</w:t>
      </w:r>
    </w:p>
    <w:p w:rsidR="006B1F44" w:rsidRPr="00B24158" w:rsidRDefault="006B1F44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______</w:t>
      </w:r>
      <w:r w:rsidRPr="00B24158">
        <w:rPr>
          <w:rFonts w:ascii="Times New Roman" w:hAnsi="Times New Roman" w:cs="Times New Roman"/>
          <w:sz w:val="24"/>
          <w:szCs w:val="24"/>
        </w:rPr>
        <w:tab/>
        <w:t xml:space="preserve">Л.В. Тюрина </w:t>
      </w:r>
    </w:p>
    <w:p w:rsidR="000F0802" w:rsidRPr="00B24158" w:rsidRDefault="000F0802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br w:type="page"/>
      </w:r>
    </w:p>
    <w:p w:rsidR="006B1F44" w:rsidRPr="00B24158" w:rsidRDefault="00D87CBC" w:rsidP="00B24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5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24158" w:rsidRPr="00B24158" w:rsidRDefault="00B24158" w:rsidP="00B2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3E8" w:rsidRPr="00B24158" w:rsidRDefault="006D03E8" w:rsidP="00B2415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158">
        <w:rPr>
          <w:bCs/>
          <w:sz w:val="28"/>
          <w:szCs w:val="28"/>
        </w:rPr>
        <w:t>Метод кейсов</w:t>
      </w:r>
      <w:r w:rsidRPr="00B24158">
        <w:rPr>
          <w:sz w:val="28"/>
          <w:szCs w:val="28"/>
        </w:rPr>
        <w:t>  — техника обучения, использующая описание реальных ситуаций. Обучающиеся должны проанализировать ситуацию, разобраться в сути проблем, предложить возможные решения и выбрать лучшее из них. Кейсы базируются на реальном фактическом материале или же приближены к реальной ситуации.</w:t>
      </w:r>
    </w:p>
    <w:p w:rsidR="006D03E8" w:rsidRPr="00B24158" w:rsidRDefault="006D03E8" w:rsidP="00B2415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158">
        <w:rPr>
          <w:sz w:val="28"/>
          <w:szCs w:val="28"/>
        </w:rPr>
        <w:t xml:space="preserve">Метод </w:t>
      </w:r>
      <w:proofErr w:type="spellStart"/>
      <w:r w:rsidRPr="00B24158">
        <w:rPr>
          <w:sz w:val="28"/>
          <w:szCs w:val="28"/>
        </w:rPr>
        <w:t>case-study</w:t>
      </w:r>
      <w:proofErr w:type="spellEnd"/>
      <w:r w:rsidRPr="00B24158">
        <w:rPr>
          <w:sz w:val="28"/>
          <w:szCs w:val="28"/>
        </w:rPr>
        <w:t xml:space="preserve"> или метод конкретных ситуаций 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6D03E8" w:rsidRPr="00B24158" w:rsidRDefault="006D03E8" w:rsidP="00B2415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158">
        <w:rPr>
          <w:sz w:val="28"/>
          <w:szCs w:val="28"/>
        </w:rPr>
        <w:t xml:space="preserve">Метод конкретных ситуаций (метод </w:t>
      </w:r>
      <w:proofErr w:type="spellStart"/>
      <w:r w:rsidRPr="00B24158">
        <w:rPr>
          <w:sz w:val="28"/>
          <w:szCs w:val="28"/>
        </w:rPr>
        <w:t>case-study</w:t>
      </w:r>
      <w:proofErr w:type="spellEnd"/>
      <w:r w:rsidRPr="00B24158">
        <w:rPr>
          <w:sz w:val="28"/>
          <w:szCs w:val="28"/>
        </w:rPr>
        <w:t>) относится к неигровым имитационным активным методам обучения.</w:t>
      </w:r>
    </w:p>
    <w:p w:rsidR="006D03E8" w:rsidRPr="00B24158" w:rsidRDefault="006D03E8" w:rsidP="00B2415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158">
        <w:rPr>
          <w:sz w:val="28"/>
          <w:szCs w:val="28"/>
        </w:rPr>
        <w:t xml:space="preserve">Непосредственная цель метода </w:t>
      </w:r>
      <w:proofErr w:type="spellStart"/>
      <w:r w:rsidRPr="00B24158">
        <w:rPr>
          <w:sz w:val="28"/>
          <w:szCs w:val="28"/>
        </w:rPr>
        <w:t>case-study</w:t>
      </w:r>
      <w:proofErr w:type="spellEnd"/>
      <w:r w:rsidRPr="00B24158">
        <w:rPr>
          <w:sz w:val="28"/>
          <w:szCs w:val="28"/>
        </w:rPr>
        <w:t xml:space="preserve"> – совместными усилиями группы студентов проанализировать ситуацию – </w:t>
      </w:r>
      <w:proofErr w:type="spellStart"/>
      <w:r w:rsidRPr="00B24158">
        <w:rPr>
          <w:sz w:val="28"/>
          <w:szCs w:val="28"/>
        </w:rPr>
        <w:t>case</w:t>
      </w:r>
      <w:proofErr w:type="spellEnd"/>
      <w:r w:rsidRPr="00B24158">
        <w:rPr>
          <w:sz w:val="28"/>
          <w:szCs w:val="28"/>
        </w:rPr>
        <w:t>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</w:t>
      </w: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B277C5" w:rsidRPr="00B24158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B24158">
        <w:rPr>
          <w:rFonts w:ascii="Times New Roman" w:hAnsi="Times New Roman" w:cs="Times New Roman"/>
          <w:sz w:val="28"/>
          <w:szCs w:val="28"/>
        </w:rPr>
        <w:t>» является общепрофессиональной дисциплиной, входящей в профессиональный цикл и устанавливающей базовые знания для получения профессиональных умений и навыков.</w:t>
      </w: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Дисциплина «</w:t>
      </w:r>
      <w:r w:rsidR="00B277C5" w:rsidRPr="00B24158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B24158">
        <w:rPr>
          <w:rFonts w:ascii="Times New Roman" w:hAnsi="Times New Roman" w:cs="Times New Roman"/>
          <w:sz w:val="28"/>
          <w:szCs w:val="28"/>
        </w:rPr>
        <w:t xml:space="preserve">» базируется на знаниях, умениях, навыках, полученных </w:t>
      </w:r>
      <w:proofErr w:type="gramStart"/>
      <w:r w:rsidRPr="00B241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4158">
        <w:rPr>
          <w:rFonts w:ascii="Times New Roman" w:hAnsi="Times New Roman" w:cs="Times New Roman"/>
          <w:sz w:val="28"/>
          <w:szCs w:val="28"/>
        </w:rPr>
        <w:t xml:space="preserve"> при изучении дисциплин: «</w:t>
      </w:r>
      <w:r w:rsidR="00B277C5" w:rsidRPr="00B24158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B24158">
        <w:rPr>
          <w:rFonts w:ascii="Times New Roman" w:hAnsi="Times New Roman" w:cs="Times New Roman"/>
          <w:sz w:val="28"/>
          <w:szCs w:val="28"/>
        </w:rPr>
        <w:t xml:space="preserve">», «Физика», «Математика». Изучение программного материала должно способствовать формированию у </w:t>
      </w:r>
      <w:proofErr w:type="gramStart"/>
      <w:r w:rsidRPr="00B241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4158">
        <w:rPr>
          <w:rFonts w:ascii="Times New Roman" w:hAnsi="Times New Roman" w:cs="Times New Roman"/>
          <w:sz w:val="28"/>
          <w:szCs w:val="28"/>
        </w:rPr>
        <w:t xml:space="preserve"> технического мышления.</w:t>
      </w:r>
    </w:p>
    <w:p w:rsidR="00F74146" w:rsidRPr="00B24158" w:rsidRDefault="00F74146" w:rsidP="00B2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5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7CBC" w:rsidRPr="00B24158" w:rsidRDefault="00D87CBC" w:rsidP="00B24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415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6D03E8" w:rsidRPr="00B24158" w:rsidRDefault="006D03E8" w:rsidP="00B2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Цель данной методики содействовать формированию базовой компетенции, обеспечивающей профессиональное ведение технических дисциплин </w:t>
      </w: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В соответствии с целью были выдвинуты следующие задачи:</w:t>
      </w: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- дидактическая задача – формировать систему знаний обучающихся о </w:t>
      </w:r>
      <w:r w:rsidR="00B277C5" w:rsidRPr="00B24158">
        <w:rPr>
          <w:rFonts w:ascii="Times New Roman" w:hAnsi="Times New Roman" w:cs="Times New Roman"/>
          <w:sz w:val="28"/>
          <w:szCs w:val="24"/>
        </w:rPr>
        <w:t xml:space="preserve">механических передачах; </w:t>
      </w:r>
    </w:p>
    <w:p w:rsidR="00F74146" w:rsidRPr="00B24158" w:rsidRDefault="00F74146" w:rsidP="00B24158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- развивающая задача – </w:t>
      </w:r>
      <w:r w:rsidRPr="00B24158">
        <w:rPr>
          <w:rFonts w:ascii="Times New Roman" w:eastAsia="Times New Roman" w:hAnsi="Times New Roman" w:cs="Times New Roman"/>
          <w:sz w:val="28"/>
          <w:szCs w:val="24"/>
        </w:rPr>
        <w:t>способствовать развитию   технического, образного  и логического мышления; создать условия для развития творческих способностей; стимулировать мыслительную и творческую деятельность обучающихся на уроке.</w:t>
      </w: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eastAsia="Times New Roman" w:hAnsi="Times New Roman" w:cs="Times New Roman"/>
          <w:sz w:val="28"/>
          <w:szCs w:val="24"/>
        </w:rPr>
        <w:t xml:space="preserve">- воспитательная задача – </w:t>
      </w:r>
      <w:r w:rsidRPr="00B24158">
        <w:rPr>
          <w:rFonts w:ascii="Times New Roman" w:hAnsi="Times New Roman" w:cs="Times New Roman"/>
          <w:sz w:val="28"/>
          <w:szCs w:val="24"/>
        </w:rPr>
        <w:t xml:space="preserve">воспитывать сознательное, добросовестное отношение к труду, воспитывать у </w:t>
      </w:r>
      <w:proofErr w:type="gramStart"/>
      <w:r w:rsidRPr="00B24158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B24158">
        <w:rPr>
          <w:rFonts w:ascii="Times New Roman" w:hAnsi="Times New Roman" w:cs="Times New Roman"/>
          <w:sz w:val="28"/>
          <w:szCs w:val="24"/>
        </w:rPr>
        <w:t xml:space="preserve"> профессионально-важные качества техника. </w:t>
      </w:r>
    </w:p>
    <w:p w:rsidR="006B1F44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24158">
        <w:rPr>
          <w:rFonts w:ascii="Times New Roman" w:hAnsi="Times New Roman" w:cs="Times New Roman"/>
          <w:sz w:val="28"/>
          <w:szCs w:val="24"/>
        </w:rPr>
        <w:t xml:space="preserve">Данная методика адаптирована к учебному плану и программе по </w:t>
      </w:r>
      <w:r w:rsidR="00B277C5" w:rsidRPr="00B24158">
        <w:rPr>
          <w:rFonts w:ascii="Times New Roman" w:hAnsi="Times New Roman" w:cs="Times New Roman"/>
          <w:sz w:val="28"/>
          <w:szCs w:val="24"/>
        </w:rPr>
        <w:t xml:space="preserve">технической механике </w:t>
      </w:r>
      <w:r w:rsidRPr="00B24158">
        <w:rPr>
          <w:rFonts w:ascii="Times New Roman" w:hAnsi="Times New Roman" w:cs="Times New Roman"/>
          <w:sz w:val="28"/>
          <w:szCs w:val="24"/>
        </w:rPr>
        <w:t xml:space="preserve">специальности </w:t>
      </w:r>
      <w:r w:rsidRPr="00B24158">
        <w:rPr>
          <w:rFonts w:ascii="Times New Roman" w:hAnsi="Times New Roman" w:cs="Times New Roman"/>
          <w:iCs/>
          <w:sz w:val="28"/>
          <w:szCs w:val="24"/>
        </w:rPr>
        <w:t xml:space="preserve">25.02.01 «Техническая эксплуатация летательных аппаратов и двигателей», но она также может быть использована при изучении </w:t>
      </w:r>
      <w:r w:rsidR="00B277C5" w:rsidRPr="00B24158">
        <w:rPr>
          <w:rFonts w:ascii="Times New Roman" w:hAnsi="Times New Roman" w:cs="Times New Roman"/>
          <w:iCs/>
          <w:sz w:val="28"/>
          <w:szCs w:val="24"/>
        </w:rPr>
        <w:t>технической механики</w:t>
      </w:r>
      <w:r w:rsidRPr="00B24158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B24158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B24158">
        <w:rPr>
          <w:rFonts w:ascii="Times New Roman" w:hAnsi="Times New Roman" w:cs="Times New Roman"/>
          <w:iCs/>
          <w:sz w:val="28"/>
          <w:szCs w:val="24"/>
        </w:rPr>
        <w:t xml:space="preserve"> других технических специальностей.</w:t>
      </w:r>
      <w:proofErr w:type="gramEnd"/>
      <w:r w:rsidRPr="00B24158">
        <w:rPr>
          <w:rFonts w:ascii="Times New Roman" w:hAnsi="Times New Roman" w:cs="Times New Roman"/>
          <w:iCs/>
          <w:sz w:val="28"/>
          <w:szCs w:val="24"/>
        </w:rPr>
        <w:t xml:space="preserve"> Разработанная методика также будет полезна для </w:t>
      </w:r>
      <w:r w:rsidRPr="00B24158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Pr="00B24158">
        <w:rPr>
          <w:rFonts w:ascii="Times New Roman" w:hAnsi="Times New Roman" w:cs="Times New Roman"/>
          <w:iCs/>
          <w:sz w:val="28"/>
          <w:szCs w:val="24"/>
        </w:rPr>
        <w:t xml:space="preserve"> техникумов, слушателей курсов дополнительного профессионального образования, слушателей учебно-методических центров.</w:t>
      </w:r>
    </w:p>
    <w:p w:rsidR="006B1F44" w:rsidRPr="00B24158" w:rsidRDefault="006B1F44" w:rsidP="00B2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4146" w:rsidRPr="00B24158" w:rsidRDefault="00F74146" w:rsidP="00B2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B24158">
        <w:rPr>
          <w:rFonts w:ascii="Times New Roman" w:hAnsi="Times New Roman" w:cs="Times New Roman"/>
          <w:iCs/>
          <w:sz w:val="28"/>
          <w:szCs w:val="24"/>
        </w:rPr>
        <w:t xml:space="preserve">Формирование общих компетенций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Общие компетенции 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Показатели оценки результата </w:t>
            </w: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Демонстрация интереса к будущей профессии в процессе теоретического обучения </w:t>
            </w: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Ответственность за результаты своей работы </w:t>
            </w: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норм деловой культуры </w:t>
            </w:r>
          </w:p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Соблюдение этических норм </w:t>
            </w: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 и результат выполнения заданий.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Демонстрация собственной деятельности в роли руководителя команды в соответствии с заданными условиями </w:t>
            </w:r>
          </w:p>
        </w:tc>
      </w:tr>
      <w:tr w:rsidR="00F74146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Самостоятельность при поиске необходимой информации </w:t>
            </w:r>
          </w:p>
        </w:tc>
      </w:tr>
    </w:tbl>
    <w:p w:rsidR="00F74146" w:rsidRPr="00B24158" w:rsidRDefault="00F74146" w:rsidP="00B24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оценки результата</w:t>
            </w: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ПК 1.3. Обеспечивать безопасность, 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регулярность и экономическую эффективность авиаперевозок на этапе технического обслуживания.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</w:t>
            </w:r>
            <w:r w:rsidR="00D87CBC"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7C5"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расчёты по </w:t>
            </w:r>
            <w:r w:rsidR="00B277C5" w:rsidRPr="00B2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механике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 ис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пользуя изученные </w:t>
            </w:r>
            <w:r w:rsidR="00B277C5"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сопротивления материалов и деталей машин  </w:t>
            </w: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сравнительную  оценку результатов расчёта </w:t>
            </w:r>
            <w:r w:rsidR="00B277C5"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плоскоременных, клиноременных </w:t>
            </w:r>
            <w:r w:rsidR="002031DE"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и круглоременных 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1DE"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передач </w:t>
            </w:r>
          </w:p>
          <w:p w:rsidR="00F74146" w:rsidRPr="00B24158" w:rsidRDefault="00F74146" w:rsidP="00B2415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8" w:rsidRPr="00B24158" w:rsidTr="009403D4">
        <w:tc>
          <w:tcPr>
            <w:tcW w:w="4785" w:type="dxa"/>
          </w:tcPr>
          <w:p w:rsidR="00F74146" w:rsidRPr="00B24158" w:rsidRDefault="00F74146" w:rsidP="00B24158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ПК 2.5. Соблюдать технику безопасности и требования охраны труда на производственном участке.</w:t>
            </w:r>
          </w:p>
        </w:tc>
        <w:tc>
          <w:tcPr>
            <w:tcW w:w="4786" w:type="dxa"/>
          </w:tcPr>
          <w:p w:rsidR="00F74146" w:rsidRPr="00B24158" w:rsidRDefault="00F74146" w:rsidP="00B24158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и охраны труда </w:t>
            </w:r>
          </w:p>
        </w:tc>
      </w:tr>
    </w:tbl>
    <w:p w:rsidR="00F74146" w:rsidRPr="00B24158" w:rsidRDefault="00F74146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A7B51" w:rsidRPr="00B24158" w:rsidRDefault="003A7B51" w:rsidP="00B24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158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</w:t>
      </w:r>
      <w:proofErr w:type="spellStart"/>
      <w:r w:rsidRPr="00B24158">
        <w:rPr>
          <w:rFonts w:ascii="Times New Roman" w:eastAsia="Times New Roman" w:hAnsi="Times New Roman" w:cs="Times New Roman"/>
          <w:sz w:val="28"/>
          <w:szCs w:val="28"/>
        </w:rPr>
        <w:t>кейсовые</w:t>
      </w:r>
      <w:proofErr w:type="spellEnd"/>
      <w:r w:rsidRPr="00B24158">
        <w:rPr>
          <w:rFonts w:ascii="Times New Roman" w:eastAsia="Times New Roman" w:hAnsi="Times New Roman" w:cs="Times New Roman"/>
          <w:sz w:val="28"/>
          <w:szCs w:val="28"/>
        </w:rPr>
        <w:t xml:space="preserve"> задания могут быть использованы как для индивидуального решения каждым студентом в рамках самостоятельной аудиторной и внеаудиторной работы, так и для группового решения в рамках аудиторных занятий по обобщению и систематизации знаний. </w:t>
      </w:r>
    </w:p>
    <w:p w:rsidR="00AC03E9" w:rsidRPr="00B24158" w:rsidRDefault="00AC03E9" w:rsidP="00B2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51" w:rsidRPr="00B24158" w:rsidRDefault="003A7B51" w:rsidP="00B241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B51" w:rsidRDefault="00A737A1" w:rsidP="00B24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15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8676C3" w:rsidRPr="00B24158">
        <w:rPr>
          <w:rFonts w:ascii="Times New Roman" w:eastAsia="Times New Roman" w:hAnsi="Times New Roman" w:cs="Times New Roman"/>
          <w:b/>
          <w:sz w:val="28"/>
          <w:szCs w:val="28"/>
        </w:rPr>
        <w:t>адание</w:t>
      </w:r>
    </w:p>
    <w:p w:rsidR="00B24158" w:rsidRPr="00B24158" w:rsidRDefault="00B24158" w:rsidP="00B24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46" w:rsidRPr="00B24158" w:rsidRDefault="008676C3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Рассчитать открытую плоскоременную передачу от электродвигателя к редуктору привода конвейера (рис. 1). Мощность </w:t>
      </w:r>
      <w:r w:rsidR="00A737A1" w:rsidRPr="00B24158">
        <w:rPr>
          <w:rFonts w:ascii="Times New Roman" w:hAnsi="Times New Roman" w:cs="Times New Roman"/>
          <w:sz w:val="28"/>
          <w:szCs w:val="28"/>
        </w:rPr>
        <w:t xml:space="preserve">электродвигателя </w:t>
      </w:r>
      <w:r w:rsidR="00A737A1" w:rsidRPr="00B241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737A1" w:rsidRPr="00B241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737A1" w:rsidRPr="00B24158">
        <w:rPr>
          <w:rFonts w:ascii="Times New Roman" w:hAnsi="Times New Roman" w:cs="Times New Roman"/>
          <w:sz w:val="28"/>
          <w:szCs w:val="28"/>
        </w:rPr>
        <w:t>, угловая скорость вала электродвигателя ω</w:t>
      </w:r>
      <w:r w:rsidR="00A737A1" w:rsidRPr="00B2415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A737A1" w:rsidRPr="00B24158">
        <w:rPr>
          <w:rFonts w:ascii="Times New Roman" w:hAnsi="Times New Roman" w:cs="Times New Roman"/>
          <w:sz w:val="28"/>
          <w:szCs w:val="28"/>
        </w:rPr>
        <w:t xml:space="preserve"> и ведомого шкива ω</w:t>
      </w:r>
      <w:r w:rsidR="00A737A1" w:rsidRPr="00B241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737A1" w:rsidRPr="00B24158">
        <w:rPr>
          <w:rFonts w:ascii="Times New Roman" w:hAnsi="Times New Roman" w:cs="Times New Roman"/>
          <w:sz w:val="28"/>
          <w:szCs w:val="28"/>
        </w:rPr>
        <w:t xml:space="preserve">. Ремень резинотканевый. Работа двухсменная. </w:t>
      </w:r>
    </w:p>
    <w:p w:rsidR="00A737A1" w:rsidRPr="00B24158" w:rsidRDefault="00A737A1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Угол наклона линии центров шкивов к горизонту 45⁰. </w:t>
      </w:r>
    </w:p>
    <w:p w:rsidR="00A737A1" w:rsidRPr="00B24158" w:rsidRDefault="00A737A1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Определить: </w:t>
      </w:r>
    </w:p>
    <w:p w:rsidR="00A737A1" w:rsidRPr="00B24158" w:rsidRDefault="00A737A1" w:rsidP="00B24158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Частоту вращения ведущего вала </w:t>
      </w:r>
      <w:r w:rsidRPr="00B241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41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24158">
        <w:rPr>
          <w:rFonts w:ascii="Times New Roman" w:hAnsi="Times New Roman" w:cs="Times New Roman"/>
          <w:sz w:val="28"/>
          <w:szCs w:val="28"/>
        </w:rPr>
        <w:t xml:space="preserve">, </w:t>
      </w:r>
      <w:r w:rsidRPr="00B241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41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4158">
        <w:rPr>
          <w:rFonts w:ascii="Times New Roman" w:hAnsi="Times New Roman" w:cs="Times New Roman"/>
          <w:sz w:val="28"/>
          <w:szCs w:val="28"/>
        </w:rPr>
        <w:t>.</w:t>
      </w:r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Передаточное отношение </w:t>
      </w:r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Минимальный диаметр малого шкива. </w:t>
      </w:r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158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B24158">
        <w:rPr>
          <w:rFonts w:ascii="Times New Roman" w:hAnsi="Times New Roman" w:cs="Times New Roman"/>
          <w:sz w:val="28"/>
          <w:szCs w:val="28"/>
          <w:lang w:val="en-US"/>
        </w:rPr>
        <w:t>кружную</w:t>
      </w:r>
      <w:proofErr w:type="spellEnd"/>
      <w:r w:rsidRPr="00B24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158">
        <w:rPr>
          <w:rFonts w:ascii="Times New Roman" w:hAnsi="Times New Roman" w:cs="Times New Roman"/>
          <w:sz w:val="28"/>
          <w:szCs w:val="28"/>
          <w:lang w:val="en-US"/>
        </w:rPr>
        <w:t>скорость</w:t>
      </w:r>
      <w:proofErr w:type="spellEnd"/>
      <w:r w:rsidRPr="00B24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4158">
        <w:rPr>
          <w:rFonts w:ascii="Times New Roman" w:hAnsi="Times New Roman" w:cs="Times New Roman"/>
          <w:sz w:val="28"/>
          <w:szCs w:val="28"/>
          <w:lang w:val="en-US"/>
        </w:rPr>
        <w:t>ремня</w:t>
      </w:r>
      <w:proofErr w:type="spellEnd"/>
      <w:r w:rsidRPr="00B2415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υ</m:t>
        </m:r>
      </m:oMath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Минимальное межосевое расстояние      </w:t>
      </w:r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Угол обхвата на малом шкиве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Расчетную длину ремня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 xml:space="preserve">Число ремней </w:t>
      </w:r>
    </w:p>
    <w:p w:rsidR="00A737A1" w:rsidRPr="00B24158" w:rsidRDefault="00A737A1" w:rsidP="00B24158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158">
        <w:rPr>
          <w:rFonts w:ascii="Times New Roman" w:eastAsia="Times New Roman" w:hAnsi="Times New Roman" w:cs="Times New Roman"/>
          <w:sz w:val="28"/>
          <w:szCs w:val="28"/>
        </w:rPr>
        <w:t xml:space="preserve"> Число пробегов ремня</w:t>
      </w:r>
      <w:r w:rsidRPr="00B24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m:oMath>
        <m:r>
          <w:rPr>
            <w:rFonts w:ascii="Cambria Math" w:eastAsia="Times New Roman" w:hAnsi="Cambria Math" w:cs="Times New Roman"/>
            <w:sz w:val="28"/>
            <w:szCs w:val="28"/>
          </w:rPr>
          <m:t>П</m:t>
        </m:r>
      </m:oMath>
      <w:proofErr w:type="gramEnd"/>
    </w:p>
    <w:p w:rsidR="00A737A1" w:rsidRPr="00B24158" w:rsidRDefault="00A737A1" w:rsidP="00B24158">
      <w:pPr>
        <w:pStyle w:val="a3"/>
        <w:numPr>
          <w:ilvl w:val="0"/>
          <w:numId w:val="9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4158">
        <w:rPr>
          <w:rFonts w:ascii="Times New Roman" w:hAnsi="Times New Roman" w:cs="Times New Roman"/>
          <w:sz w:val="28"/>
          <w:szCs w:val="28"/>
        </w:rPr>
        <w:t>Предварительное нат</w:t>
      </w:r>
      <w:r w:rsidR="00864772" w:rsidRPr="00B24158">
        <w:rPr>
          <w:rFonts w:ascii="Times New Roman" w:hAnsi="Times New Roman" w:cs="Times New Roman"/>
          <w:sz w:val="28"/>
          <w:szCs w:val="28"/>
        </w:rPr>
        <w:t xml:space="preserve">яжение ветвей клинового ремня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</w:p>
    <w:p w:rsidR="00864772" w:rsidRPr="00B24158" w:rsidRDefault="00864772" w:rsidP="00B2415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41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5A9DB0" wp14:editId="73601538">
            <wp:extent cx="4962525" cy="259142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91" cy="25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 xml:space="preserve">Рис. 1 Плоскоременная передача </w:t>
      </w:r>
    </w:p>
    <w:p w:rsidR="00A737A1" w:rsidRPr="00B24158" w:rsidRDefault="00864772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864772" w:rsidRPr="00B24158" w:rsidRDefault="00864772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1"/>
        <w:gridCol w:w="826"/>
        <w:gridCol w:w="825"/>
        <w:gridCol w:w="825"/>
        <w:gridCol w:w="825"/>
        <w:gridCol w:w="820"/>
        <w:gridCol w:w="826"/>
        <w:gridCol w:w="820"/>
        <w:gridCol w:w="826"/>
        <w:gridCol w:w="820"/>
        <w:gridCol w:w="827"/>
      </w:tblGrid>
      <w:tr w:rsidR="00B24158" w:rsidRPr="00B24158" w:rsidTr="00864772">
        <w:tc>
          <w:tcPr>
            <w:tcW w:w="1331" w:type="dxa"/>
            <w:vMerge w:val="restart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Данные для расчета</w:t>
            </w:r>
          </w:p>
        </w:tc>
        <w:tc>
          <w:tcPr>
            <w:tcW w:w="8240" w:type="dxa"/>
            <w:gridSpan w:val="10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B24158" w:rsidRPr="00B24158" w:rsidTr="00864772">
        <w:tc>
          <w:tcPr>
            <w:tcW w:w="1331" w:type="dxa"/>
            <w:vMerge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158" w:rsidRPr="00B24158" w:rsidTr="00864772">
        <w:tc>
          <w:tcPr>
            <w:tcW w:w="1331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27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24158" w:rsidRPr="00B24158" w:rsidTr="00864772">
        <w:tc>
          <w:tcPr>
            <w:tcW w:w="1331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 рад/</w:t>
            </w: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7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24158" w:rsidRPr="00B24158" w:rsidTr="00864772">
        <w:tc>
          <w:tcPr>
            <w:tcW w:w="1331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 рад/</w:t>
            </w:r>
            <w:proofErr w:type="gramStart"/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7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158" w:rsidRPr="00B24158" w:rsidTr="00235322">
        <w:tc>
          <w:tcPr>
            <w:tcW w:w="1331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нагрузки </w:t>
            </w:r>
          </w:p>
        </w:tc>
        <w:tc>
          <w:tcPr>
            <w:tcW w:w="2476" w:type="dxa"/>
            <w:gridSpan w:val="3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Спокойная</w:t>
            </w:r>
          </w:p>
        </w:tc>
        <w:tc>
          <w:tcPr>
            <w:tcW w:w="3291" w:type="dxa"/>
            <w:gridSpan w:val="4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Значительные колебания</w:t>
            </w:r>
          </w:p>
        </w:tc>
        <w:tc>
          <w:tcPr>
            <w:tcW w:w="2473" w:type="dxa"/>
            <w:gridSpan w:val="3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Умеренные колебания</w:t>
            </w:r>
          </w:p>
        </w:tc>
      </w:tr>
      <w:tr w:rsidR="00B24158" w:rsidRPr="00B24158" w:rsidTr="00DA29EA">
        <w:tc>
          <w:tcPr>
            <w:tcW w:w="1331" w:type="dxa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Тип   ремня</w:t>
            </w:r>
          </w:p>
        </w:tc>
        <w:tc>
          <w:tcPr>
            <w:tcW w:w="8240" w:type="dxa"/>
            <w:gridSpan w:val="10"/>
          </w:tcPr>
          <w:p w:rsidR="00864772" w:rsidRPr="00B24158" w:rsidRDefault="00864772" w:rsidP="00B2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Клиновый ремень нормального сечения</w:t>
            </w:r>
          </w:p>
        </w:tc>
      </w:tr>
    </w:tbl>
    <w:p w:rsidR="00864772" w:rsidRPr="00B24158" w:rsidRDefault="00864772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C2299" w:rsidRPr="00B24158" w:rsidRDefault="00CC2299" w:rsidP="00B24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158">
        <w:rPr>
          <w:rFonts w:ascii="Times New Roman" w:hAnsi="Times New Roman" w:cs="Times New Roman"/>
          <w:b/>
          <w:sz w:val="28"/>
          <w:szCs w:val="24"/>
        </w:rPr>
        <w:t>Методические указания по выполнению задания</w:t>
      </w:r>
    </w:p>
    <w:p w:rsidR="00CC2299" w:rsidRPr="00B24158" w:rsidRDefault="00CC2299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</w:p>
    <w:p w:rsidR="00864772" w:rsidRPr="00B24158" w:rsidRDefault="00CC2299" w:rsidP="00B24158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Определение </w:t>
      </w:r>
      <w:r w:rsidR="00864772" w:rsidRPr="00B24158">
        <w:rPr>
          <w:rFonts w:ascii="Times New Roman" w:hAnsi="Times New Roman" w:cs="Times New Roman"/>
          <w:sz w:val="28"/>
          <w:szCs w:val="24"/>
        </w:rPr>
        <w:t>частот</w:t>
      </w:r>
      <w:r w:rsidRPr="00B24158">
        <w:rPr>
          <w:rFonts w:ascii="Times New Roman" w:hAnsi="Times New Roman" w:cs="Times New Roman"/>
          <w:sz w:val="28"/>
          <w:szCs w:val="24"/>
        </w:rPr>
        <w:t>ы</w:t>
      </w:r>
      <w:r w:rsidR="00864772" w:rsidRPr="00B24158">
        <w:rPr>
          <w:rFonts w:ascii="Times New Roman" w:hAnsi="Times New Roman" w:cs="Times New Roman"/>
          <w:sz w:val="28"/>
          <w:szCs w:val="24"/>
        </w:rPr>
        <w:t xml:space="preserve"> вращения ведущего вала </w:t>
      </w:r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864772" w:rsidRPr="00B24158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864772" w:rsidRPr="00B24158">
        <w:rPr>
          <w:rFonts w:ascii="Times New Roman" w:hAnsi="Times New Roman" w:cs="Times New Roman"/>
          <w:sz w:val="28"/>
          <w:szCs w:val="24"/>
        </w:rPr>
        <w:t xml:space="preserve">, </w:t>
      </w:r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864772" w:rsidRPr="00B24158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864772" w:rsidRPr="00B24158">
        <w:rPr>
          <w:rFonts w:ascii="Times New Roman" w:hAnsi="Times New Roman" w:cs="Times New Roman"/>
          <w:sz w:val="28"/>
          <w:szCs w:val="24"/>
        </w:rPr>
        <w:t>.</w:t>
      </w:r>
    </w:p>
    <w:p w:rsidR="00864772" w:rsidRPr="00B24158" w:rsidRDefault="00864772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ω=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πn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30</m:t>
              </m:r>
            </m:den>
          </m:f>
        </m:oMath>
      </m:oMathPara>
    </w:p>
    <w:p w:rsidR="00864772" w:rsidRPr="00B24158" w:rsidRDefault="00864772" w:rsidP="00B24158">
      <w:pPr>
        <w:tabs>
          <w:tab w:val="left" w:pos="71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24158">
        <w:rPr>
          <w:rFonts w:ascii="Times New Roman" w:hAnsi="Times New Roman" w:cs="Times New Roman"/>
          <w:sz w:val="28"/>
          <w:szCs w:val="24"/>
        </w:rPr>
        <w:tab/>
      </w:r>
    </w:p>
    <w:p w:rsidR="00864772" w:rsidRPr="00B24158" w:rsidRDefault="00CC2299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Определение </w:t>
      </w:r>
      <w:r w:rsidR="00864772" w:rsidRPr="00B24158">
        <w:rPr>
          <w:rFonts w:ascii="Times New Roman" w:hAnsi="Times New Roman" w:cs="Times New Roman"/>
          <w:sz w:val="28"/>
          <w:szCs w:val="24"/>
        </w:rPr>
        <w:t xml:space="preserve"> передаточное отношение </w:t>
      </w:r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u=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864772" w:rsidRPr="00B24158" w:rsidRDefault="00CC2299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Определение минимального</w:t>
      </w:r>
      <w:r w:rsidR="00864772" w:rsidRPr="00B24158">
        <w:rPr>
          <w:rFonts w:ascii="Times New Roman" w:hAnsi="Times New Roman" w:cs="Times New Roman"/>
          <w:sz w:val="28"/>
          <w:szCs w:val="24"/>
        </w:rPr>
        <w:t xml:space="preserve"> диаметр</w:t>
      </w:r>
      <w:r w:rsidRPr="00B24158">
        <w:rPr>
          <w:rFonts w:ascii="Times New Roman" w:hAnsi="Times New Roman" w:cs="Times New Roman"/>
          <w:sz w:val="28"/>
          <w:szCs w:val="24"/>
        </w:rPr>
        <w:t>а</w:t>
      </w:r>
      <w:r w:rsidR="00864772" w:rsidRPr="00B24158">
        <w:rPr>
          <w:rFonts w:ascii="Times New Roman" w:hAnsi="Times New Roman" w:cs="Times New Roman"/>
          <w:sz w:val="28"/>
          <w:szCs w:val="24"/>
        </w:rPr>
        <w:t xml:space="preserve"> малого шкива. Для расчета мощность Р</w:t>
      </w:r>
      <w:r w:rsidR="00864772" w:rsidRPr="00B24158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="00864772" w:rsidRPr="00B24158">
        <w:rPr>
          <w:rFonts w:ascii="Times New Roman" w:hAnsi="Times New Roman" w:cs="Times New Roman"/>
          <w:sz w:val="28"/>
          <w:szCs w:val="24"/>
        </w:rPr>
        <w:t xml:space="preserve"> необходимо перевести </w:t>
      </w:r>
      <w:proofErr w:type="gramStart"/>
      <w:r w:rsidR="00864772" w:rsidRPr="00B24158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864772" w:rsidRPr="00B24158">
        <w:rPr>
          <w:rFonts w:ascii="Times New Roman" w:hAnsi="Times New Roman" w:cs="Times New Roman"/>
          <w:sz w:val="28"/>
          <w:szCs w:val="24"/>
        </w:rPr>
        <w:t xml:space="preserve"> Вт.</w:t>
      </w:r>
    </w:p>
    <w:p w:rsidR="00864772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1min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110÷130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*</m:t>
          </m:r>
          <m:rad>
            <m:rad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P1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По найденному значению подобрать диаметр шкива (</w:t>
      </w:r>
      <w:proofErr w:type="gramStart"/>
      <w:r w:rsidRPr="00B24158">
        <w:rPr>
          <w:rFonts w:ascii="Times New Roman" w:hAnsi="Times New Roman" w:cs="Times New Roman"/>
          <w:sz w:val="28"/>
          <w:szCs w:val="24"/>
        </w:rPr>
        <w:t>мм</w:t>
      </w:r>
      <w:proofErr w:type="gramEnd"/>
      <w:r w:rsidRPr="00B24158">
        <w:rPr>
          <w:rFonts w:ascii="Times New Roman" w:hAnsi="Times New Roman" w:cs="Times New Roman"/>
          <w:sz w:val="28"/>
          <w:szCs w:val="24"/>
        </w:rPr>
        <w:t>) из стандартного ряда по ГОСТ 17383-73: 40; 45; 50; 56; 63; 71; 80; 90; 100; 112; 125; 140; 160; 180; 200; 224; 250; 280; 315; 355; 400; 450; 500; 560; 630; 710; 800; 900; 1000; 1120; 1250; 1400; 160С; 1800; 2000.</w:t>
      </w:r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B24158">
        <w:rPr>
          <w:rFonts w:ascii="Times New Roman" w:hAnsi="Times New Roman" w:cs="Times New Roman"/>
          <w:sz w:val="28"/>
          <w:szCs w:val="24"/>
        </w:rPr>
        <w:t>=</w:t>
      </w:r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B24158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B24158">
        <w:rPr>
          <w:rFonts w:ascii="Times New Roman" w:hAnsi="Times New Roman" w:cs="Times New Roman"/>
          <w:sz w:val="28"/>
          <w:szCs w:val="24"/>
        </w:rPr>
        <w:t xml:space="preserve">=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u</w:t>
      </w:r>
      <w:r w:rsidRPr="00B24158">
        <w:rPr>
          <w:rFonts w:ascii="Times New Roman" w:hAnsi="Times New Roman" w:cs="Times New Roman"/>
          <w:sz w:val="28"/>
          <w:szCs w:val="24"/>
        </w:rPr>
        <w:t xml:space="preserve">*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1</w:t>
      </w:r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lastRenderedPageBreak/>
        <w:t xml:space="preserve">Значение по стандарту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B24158">
        <w:rPr>
          <w:rFonts w:ascii="Times New Roman" w:hAnsi="Times New Roman" w:cs="Times New Roman"/>
          <w:sz w:val="28"/>
          <w:szCs w:val="24"/>
        </w:rPr>
        <w:t>=</w:t>
      </w:r>
    </w:p>
    <w:p w:rsidR="00864772" w:rsidRPr="00B24158" w:rsidRDefault="00CC2299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B24158">
        <w:rPr>
          <w:rFonts w:ascii="Times New Roman" w:hAnsi="Times New Roman" w:cs="Times New Roman"/>
          <w:sz w:val="28"/>
          <w:szCs w:val="24"/>
          <w:lang w:val="en-US"/>
        </w:rPr>
        <w:t>Определ</w:t>
      </w:r>
      <w:r w:rsidRPr="00B24158">
        <w:rPr>
          <w:rFonts w:ascii="Times New Roman" w:hAnsi="Times New Roman" w:cs="Times New Roman"/>
          <w:sz w:val="28"/>
          <w:szCs w:val="24"/>
        </w:rPr>
        <w:t>ение</w:t>
      </w:r>
      <w:proofErr w:type="spellEnd"/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>окружн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>ой</w:t>
      </w:r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>скорост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>и</w:t>
      </w:r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864772" w:rsidRPr="00B24158">
        <w:rPr>
          <w:rFonts w:ascii="Times New Roman" w:hAnsi="Times New Roman" w:cs="Times New Roman"/>
          <w:sz w:val="28"/>
          <w:szCs w:val="24"/>
          <w:lang w:val="en-US"/>
        </w:rPr>
        <w:t>ремня</w:t>
      </w:r>
      <w:proofErr w:type="spellEnd"/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υ=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u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2</m:t>
              </m:r>
            </m:den>
          </m:f>
        </m:oMath>
      </m:oMathPara>
    </w:p>
    <w:p w:rsidR="00864772" w:rsidRPr="00B24158" w:rsidRDefault="00864772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Определ</w:t>
      </w:r>
      <w:r w:rsidR="00CC2299" w:rsidRPr="00B24158">
        <w:rPr>
          <w:rFonts w:ascii="Times New Roman" w:hAnsi="Times New Roman" w:cs="Times New Roman"/>
          <w:sz w:val="28"/>
          <w:szCs w:val="24"/>
        </w:rPr>
        <w:t xml:space="preserve">ение </w:t>
      </w:r>
      <w:r w:rsidRPr="00B24158">
        <w:rPr>
          <w:rFonts w:ascii="Times New Roman" w:hAnsi="Times New Roman" w:cs="Times New Roman"/>
          <w:sz w:val="28"/>
          <w:szCs w:val="24"/>
        </w:rPr>
        <w:t>минимально</w:t>
      </w:r>
      <w:r w:rsidR="00CC2299" w:rsidRPr="00B24158">
        <w:rPr>
          <w:rFonts w:ascii="Times New Roman" w:hAnsi="Times New Roman" w:cs="Times New Roman"/>
          <w:sz w:val="28"/>
          <w:szCs w:val="24"/>
        </w:rPr>
        <w:t>го</w:t>
      </w:r>
      <w:r w:rsidRPr="00B24158">
        <w:rPr>
          <w:rFonts w:ascii="Times New Roman" w:hAnsi="Times New Roman" w:cs="Times New Roman"/>
          <w:sz w:val="28"/>
          <w:szCs w:val="24"/>
        </w:rPr>
        <w:t xml:space="preserve"> межосево</w:t>
      </w:r>
      <w:r w:rsidR="00CC2299" w:rsidRPr="00B24158">
        <w:rPr>
          <w:rFonts w:ascii="Times New Roman" w:hAnsi="Times New Roman" w:cs="Times New Roman"/>
          <w:sz w:val="28"/>
          <w:szCs w:val="24"/>
        </w:rPr>
        <w:t>го расстояния</w:t>
      </w:r>
      <w:r w:rsidRPr="00B24158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B24158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B24158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min</w:t>
      </w:r>
      <w:proofErr w:type="spellEnd"/>
      <w:proofErr w:type="gramEnd"/>
      <w:r w:rsidRPr="00B24158">
        <w:rPr>
          <w:rFonts w:ascii="Times New Roman" w:hAnsi="Times New Roman" w:cs="Times New Roman"/>
          <w:sz w:val="28"/>
          <w:szCs w:val="24"/>
        </w:rPr>
        <w:t>= 2(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B24158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1</w:t>
      </w:r>
      <w:r w:rsidRPr="00B24158">
        <w:rPr>
          <w:rFonts w:ascii="Times New Roman" w:hAnsi="Times New Roman" w:cs="Times New Roman"/>
          <w:sz w:val="28"/>
          <w:szCs w:val="24"/>
        </w:rPr>
        <w:t xml:space="preserve">+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B24158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2</w:t>
      </w:r>
      <w:r w:rsidRPr="00B24158">
        <w:rPr>
          <w:rFonts w:ascii="Times New Roman" w:hAnsi="Times New Roman" w:cs="Times New Roman"/>
          <w:sz w:val="28"/>
          <w:szCs w:val="24"/>
        </w:rPr>
        <w:t>)</w:t>
      </w:r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B24158">
        <w:rPr>
          <w:rFonts w:ascii="Times New Roman" w:hAnsi="Times New Roman" w:cs="Times New Roman"/>
          <w:sz w:val="28"/>
          <w:szCs w:val="24"/>
        </w:rPr>
        <w:t>а=</w:t>
      </w:r>
    </w:p>
    <w:p w:rsidR="00864772" w:rsidRPr="00B24158" w:rsidRDefault="00864772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Провер</w:t>
      </w:r>
      <w:r w:rsidR="00CC2299" w:rsidRPr="00B24158">
        <w:rPr>
          <w:rFonts w:ascii="Times New Roman" w:hAnsi="Times New Roman" w:cs="Times New Roman"/>
          <w:sz w:val="28"/>
          <w:szCs w:val="24"/>
        </w:rPr>
        <w:t>ка</w:t>
      </w:r>
      <w:r w:rsidRPr="00B24158">
        <w:rPr>
          <w:rFonts w:ascii="Times New Roman" w:hAnsi="Times New Roman" w:cs="Times New Roman"/>
          <w:sz w:val="28"/>
          <w:szCs w:val="24"/>
        </w:rPr>
        <w:t xml:space="preserve"> угол обхвата на малом шкиве</w:t>
      </w:r>
    </w:p>
    <w:p w:rsidR="00864772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=180°-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*57°</m:t>
          </m:r>
        </m:oMath>
      </m:oMathPara>
    </w:p>
    <w:p w:rsidR="00864772" w:rsidRPr="00B24158" w:rsidRDefault="00864772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B24158">
        <w:rPr>
          <w:rFonts w:ascii="Times New Roman" w:hAnsi="Times New Roman" w:cs="Times New Roman"/>
          <w:sz w:val="28"/>
          <w:szCs w:val="24"/>
          <w:lang w:val="en-US"/>
        </w:rPr>
        <w:t>Определ</w:t>
      </w:r>
      <w:r w:rsidR="00CC2299" w:rsidRPr="00B24158">
        <w:rPr>
          <w:rFonts w:ascii="Times New Roman" w:hAnsi="Times New Roman" w:cs="Times New Roman"/>
          <w:sz w:val="28"/>
          <w:szCs w:val="24"/>
        </w:rPr>
        <w:t>ение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24158">
        <w:rPr>
          <w:rFonts w:ascii="Times New Roman" w:hAnsi="Times New Roman" w:cs="Times New Roman"/>
          <w:sz w:val="28"/>
          <w:szCs w:val="24"/>
          <w:lang w:val="en-US"/>
        </w:rPr>
        <w:t>расчетн</w:t>
      </w:r>
      <w:proofErr w:type="spellEnd"/>
      <w:r w:rsidR="00CC2299" w:rsidRPr="00B24158">
        <w:rPr>
          <w:rFonts w:ascii="Times New Roman" w:hAnsi="Times New Roman" w:cs="Times New Roman"/>
          <w:sz w:val="28"/>
          <w:szCs w:val="24"/>
        </w:rPr>
        <w:t>ой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24158">
        <w:rPr>
          <w:rFonts w:ascii="Times New Roman" w:hAnsi="Times New Roman" w:cs="Times New Roman"/>
          <w:sz w:val="28"/>
          <w:szCs w:val="24"/>
          <w:lang w:val="en-US"/>
        </w:rPr>
        <w:t>длин</w:t>
      </w:r>
      <w:proofErr w:type="spellEnd"/>
      <w:r w:rsidR="00CC2299" w:rsidRPr="00B24158">
        <w:rPr>
          <w:rFonts w:ascii="Times New Roman" w:hAnsi="Times New Roman" w:cs="Times New Roman"/>
          <w:sz w:val="28"/>
          <w:szCs w:val="24"/>
        </w:rPr>
        <w:t>ы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B24158">
        <w:rPr>
          <w:rFonts w:ascii="Times New Roman" w:hAnsi="Times New Roman" w:cs="Times New Roman"/>
          <w:sz w:val="28"/>
          <w:szCs w:val="24"/>
          <w:lang w:val="en-US"/>
        </w:rPr>
        <w:t>ремня</w:t>
      </w:r>
      <w:proofErr w:type="spellEnd"/>
    </w:p>
    <w:p w:rsidR="00864772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=2a+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π(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(D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4a</m:t>
              </m:r>
            </m:den>
          </m:f>
        </m:oMath>
      </m:oMathPara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Длину округляют до стандартного значения из ряда по ГОСТ 1284.1-80:400, 450, 500, 560, 630,710, 800, 900,1000, 1120,1400,1600, 1800, 2000,2240,2500, 2800, 3150, 3550,4000, 4500, 5000, 5600, 6300, 7100, 8000, 9000, 10000, 11200, 12500, 14000, 16000, 18000</w:t>
      </w:r>
    </w:p>
    <w:p w:rsidR="00864772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val="en-US"/>
            </w:rPr>
            <m:t>=</m:t>
          </m:r>
        </m:oMath>
      </m:oMathPara>
    </w:p>
    <w:p w:rsidR="00864772" w:rsidRPr="00B24158" w:rsidRDefault="00864772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Уточн</w:t>
      </w:r>
      <w:r w:rsidR="00CC2299" w:rsidRPr="00B24158">
        <w:rPr>
          <w:rFonts w:ascii="Times New Roman" w:hAnsi="Times New Roman" w:cs="Times New Roman"/>
          <w:sz w:val="28"/>
          <w:szCs w:val="24"/>
        </w:rPr>
        <w:t>ение</w:t>
      </w:r>
      <w:r w:rsidRPr="00B24158">
        <w:rPr>
          <w:rFonts w:ascii="Times New Roman" w:hAnsi="Times New Roman" w:cs="Times New Roman"/>
          <w:sz w:val="28"/>
          <w:szCs w:val="24"/>
        </w:rPr>
        <w:t xml:space="preserve"> межосево</w:t>
      </w:r>
      <w:r w:rsidR="00CC2299" w:rsidRPr="00B24158">
        <w:rPr>
          <w:rFonts w:ascii="Times New Roman" w:hAnsi="Times New Roman" w:cs="Times New Roman"/>
          <w:sz w:val="28"/>
          <w:szCs w:val="24"/>
        </w:rPr>
        <w:t>го</w:t>
      </w:r>
      <w:r w:rsidRPr="00B24158">
        <w:rPr>
          <w:rFonts w:ascii="Times New Roman" w:hAnsi="Times New Roman" w:cs="Times New Roman"/>
          <w:sz w:val="28"/>
          <w:szCs w:val="24"/>
        </w:rPr>
        <w:t xml:space="preserve"> расстояни</w:t>
      </w:r>
      <w:r w:rsidR="00CC2299" w:rsidRPr="00B24158">
        <w:rPr>
          <w:rFonts w:ascii="Times New Roman" w:hAnsi="Times New Roman" w:cs="Times New Roman"/>
          <w:sz w:val="28"/>
          <w:szCs w:val="24"/>
        </w:rPr>
        <w:t>я</w:t>
      </w:r>
    </w:p>
    <w:p w:rsidR="00CC2299" w:rsidRPr="00B24158" w:rsidRDefault="00CC2299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</w:rPr>
            <m:t>a=0,25(Lp-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Lp-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4"/>
                </w:rPr>
                <m:t>-2y</m:t>
              </m:r>
            </m:e>
          </m:rad>
          <m:r>
            <w:rPr>
              <w:rFonts w:ascii="Cambria Math" w:hAnsi="Cambria Math" w:cs="Times New Roman"/>
              <w:sz w:val="28"/>
              <w:szCs w:val="24"/>
            </w:rPr>
            <m:t>)</m:t>
          </m:r>
        </m:oMath>
      </m:oMathPara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vertAlign w:val="subscript"/>
        </w:rPr>
      </w:pPr>
      <w:r w:rsidRPr="00B24158">
        <w:rPr>
          <w:rFonts w:ascii="Times New Roman" w:hAnsi="Times New Roman" w:cs="Times New Roman"/>
          <w:sz w:val="28"/>
          <w:szCs w:val="24"/>
        </w:rPr>
        <w:t>ω=ω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1</w:t>
      </w:r>
    </w:p>
    <w:p w:rsidR="00CC2299" w:rsidRPr="00B24158" w:rsidRDefault="00CC2299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Определение числа ремней, необходимых для передачи заданной мощности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1</w:t>
      </w:r>
      <w:r w:rsidRPr="00B24158">
        <w:rPr>
          <w:rFonts w:ascii="Times New Roman" w:hAnsi="Times New Roman" w:cs="Times New Roman"/>
          <w:sz w:val="28"/>
          <w:szCs w:val="24"/>
        </w:rPr>
        <w:t>:</w:t>
      </w:r>
    </w:p>
    <w:p w:rsidR="00CC2299" w:rsidRPr="00B24158" w:rsidRDefault="00CC2299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(p)</m:t>
              </m:r>
            </m:den>
          </m:f>
          <m:r>
            <w:rPr>
              <w:rFonts w:ascii="Cambria Math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Z</m:t>
                  </m:r>
                </m:sub>
              </m:sSub>
            </m:den>
          </m:f>
        </m:oMath>
      </m:oMathPara>
    </w:p>
    <w:p w:rsidR="00CC2299" w:rsidRPr="00B24158" w:rsidRDefault="00CC2299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где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B24158">
        <w:rPr>
          <w:rFonts w:ascii="Times New Roman" w:hAnsi="Times New Roman" w:cs="Times New Roman"/>
          <w:sz w:val="28"/>
          <w:szCs w:val="24"/>
          <w:vertAlign w:val="subscript"/>
        </w:rPr>
        <w:t>0</w:t>
      </w:r>
      <w:r w:rsidRPr="00B24158">
        <w:rPr>
          <w:rFonts w:ascii="Times New Roman" w:hAnsi="Times New Roman" w:cs="Times New Roman"/>
          <w:sz w:val="28"/>
          <w:szCs w:val="24"/>
        </w:rPr>
        <w:t xml:space="preserve"> – мощность, кВт, допускаемая для передачи одним ремнем, выбирается из таблицы 2;</w:t>
      </w:r>
    </w:p>
    <w:p w:rsidR="00CC2299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L</m:t>
            </m:r>
          </m:sub>
        </m:sSub>
      </m:oMath>
      <w:r w:rsidR="00CC2299" w:rsidRPr="00B24158">
        <w:rPr>
          <w:rFonts w:ascii="Times New Roman" w:hAnsi="Times New Roman" w:cs="Times New Roman"/>
          <w:sz w:val="28"/>
          <w:szCs w:val="24"/>
        </w:rPr>
        <w:t xml:space="preserve"> – коэффициент, учитывающий влияние длины ремня (таблица 3)</w:t>
      </w:r>
    </w:p>
    <w:p w:rsidR="00CC2299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р</m:t>
            </m:r>
          </m:sub>
        </m:sSub>
      </m:oMath>
      <w:r w:rsidR="00CC2299" w:rsidRPr="00B24158">
        <w:rPr>
          <w:rFonts w:ascii="Times New Roman" w:hAnsi="Times New Roman" w:cs="Times New Roman"/>
          <w:sz w:val="28"/>
          <w:szCs w:val="24"/>
        </w:rPr>
        <w:t>- коэффициент режима работы (таблица 4)</w:t>
      </w:r>
    </w:p>
    <w:p w:rsidR="00CC2299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а</m:t>
            </m:r>
          </m:sub>
        </m:sSub>
      </m:oMath>
      <w:r w:rsidR="00CC2299" w:rsidRPr="00B24158">
        <w:rPr>
          <w:rFonts w:ascii="Times New Roman" w:hAnsi="Times New Roman" w:cs="Times New Roman"/>
          <w:sz w:val="28"/>
          <w:szCs w:val="24"/>
        </w:rPr>
        <w:t>- коэффициент угла обхвата</w:t>
      </w:r>
      <w:r w:rsidR="00411397" w:rsidRPr="00B24158">
        <w:rPr>
          <w:rFonts w:ascii="Times New Roman" w:hAnsi="Times New Roman" w:cs="Times New Roman"/>
          <w:sz w:val="28"/>
          <w:szCs w:val="24"/>
        </w:rPr>
        <w:t xml:space="preserve"> (таблица 5)</w:t>
      </w:r>
      <w:r w:rsidR="00CC2299" w:rsidRPr="00B2415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11397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Z</m:t>
            </m:r>
          </m:sub>
        </m:sSub>
      </m:oMath>
      <w:r w:rsidR="00411397" w:rsidRPr="00B24158">
        <w:rPr>
          <w:rFonts w:ascii="Times New Roman" w:hAnsi="Times New Roman" w:cs="Times New Roman"/>
          <w:sz w:val="28"/>
          <w:szCs w:val="24"/>
        </w:rPr>
        <w:t xml:space="preserve">-коэффициент, учитывающий число ремней в передаче: 0,85 </w:t>
      </w:r>
    </w:p>
    <w:p w:rsidR="00B24158" w:rsidRDefault="00B24158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</w:p>
    <w:p w:rsidR="00411397" w:rsidRPr="00B24158" w:rsidRDefault="00411397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Cs w:val="24"/>
        </w:rPr>
      </w:pPr>
      <w:r w:rsidRPr="00B24158">
        <w:rPr>
          <w:rFonts w:ascii="Times New Roman" w:hAnsi="Times New Roman" w:cs="Times New Roman"/>
          <w:szCs w:val="24"/>
        </w:rPr>
        <w:t>Таблица 2</w:t>
      </w:r>
    </w:p>
    <w:p w:rsidR="00411397" w:rsidRPr="00B24158" w:rsidRDefault="00411397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Cs w:val="24"/>
        </w:rPr>
        <w:t xml:space="preserve">Значение </w:t>
      </w:r>
      <w:r w:rsidRPr="00B24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415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24158">
        <w:rPr>
          <w:rFonts w:ascii="Times New Roman" w:hAnsi="Times New Roman" w:cs="Times New Roman"/>
          <w:sz w:val="24"/>
          <w:szCs w:val="24"/>
        </w:rPr>
        <w:t>, кВт по ГОСТ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1223"/>
        <w:gridCol w:w="1132"/>
        <w:gridCol w:w="1132"/>
        <w:gridCol w:w="1132"/>
        <w:gridCol w:w="1133"/>
        <w:gridCol w:w="1133"/>
        <w:gridCol w:w="1133"/>
      </w:tblGrid>
      <w:tr w:rsidR="00B24158" w:rsidRPr="00B24158" w:rsidTr="00B24158">
        <w:trPr>
          <w:jc w:val="center"/>
        </w:trPr>
        <w:tc>
          <w:tcPr>
            <w:tcW w:w="1553" w:type="dxa"/>
            <w:vMerge w:val="restart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Обозначение сечения и условная длина</w:t>
            </w:r>
          </w:p>
        </w:tc>
        <w:tc>
          <w:tcPr>
            <w:tcW w:w="1223" w:type="dxa"/>
            <w:vMerge w:val="restart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Диаметр меньшего шкива</w:t>
            </w:r>
          </w:p>
        </w:tc>
        <w:tc>
          <w:tcPr>
            <w:tcW w:w="6795" w:type="dxa"/>
            <w:gridSpan w:val="6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 при скорости ремня м/с</w:t>
            </w:r>
          </w:p>
        </w:tc>
      </w:tr>
      <w:tr w:rsidR="00B24158" w:rsidRPr="00B24158" w:rsidTr="00B24158">
        <w:trPr>
          <w:jc w:val="center"/>
        </w:trPr>
        <w:tc>
          <w:tcPr>
            <w:tcW w:w="1553" w:type="dxa"/>
            <w:vMerge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158" w:rsidRPr="00B24158" w:rsidTr="00B24158">
        <w:trPr>
          <w:jc w:val="center"/>
        </w:trPr>
        <w:tc>
          <w:tcPr>
            <w:tcW w:w="155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L=1320</w:t>
            </w:r>
          </w:p>
        </w:tc>
        <w:tc>
          <w:tcPr>
            <w:tcW w:w="122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&gt;90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24158" w:rsidRPr="00B24158" w:rsidTr="00B24158">
        <w:trPr>
          <w:jc w:val="center"/>
        </w:trPr>
        <w:tc>
          <w:tcPr>
            <w:tcW w:w="155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2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B24158" w:rsidRPr="00B24158" w:rsidTr="00B24158">
        <w:trPr>
          <w:jc w:val="center"/>
        </w:trPr>
        <w:tc>
          <w:tcPr>
            <w:tcW w:w="155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22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B24158" w:rsidRPr="00B24158" w:rsidTr="00B24158">
        <w:trPr>
          <w:jc w:val="center"/>
        </w:trPr>
        <w:tc>
          <w:tcPr>
            <w:tcW w:w="155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L=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22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32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6,34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133" w:type="dxa"/>
          </w:tcPr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  <w:p w:rsidR="00411397" w:rsidRPr="00B24158" w:rsidRDefault="00411397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</w:tbl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3232" w:rsidRPr="00B24158" w:rsidRDefault="0003323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Таблица 3</w:t>
      </w:r>
    </w:p>
    <w:p w:rsidR="00033232" w:rsidRPr="00B24158" w:rsidRDefault="0003323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 xml:space="preserve">Значение коэффициента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24158">
        <w:rPr>
          <w:rFonts w:ascii="Times New Roman" w:hAnsi="Times New Roman" w:cs="Times New Roman"/>
          <w:sz w:val="24"/>
          <w:szCs w:val="24"/>
        </w:rPr>
        <w:t>для клиновых ремней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24158" w:rsidRPr="00B24158" w:rsidTr="001476D0">
        <w:tc>
          <w:tcPr>
            <w:tcW w:w="1367" w:type="dxa"/>
            <w:vMerge w:val="restart"/>
          </w:tcPr>
          <w:p w:rsidR="00033232" w:rsidRPr="00B24158" w:rsidRDefault="00AB0003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sub>
                </m:sSub>
              </m:oMath>
            </m:oMathPara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204" w:type="dxa"/>
            <w:gridSpan w:val="6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Сечение ремня</w:t>
            </w:r>
          </w:p>
        </w:tc>
      </w:tr>
      <w:tr w:rsidR="00B24158" w:rsidRPr="00B24158" w:rsidTr="00033232">
        <w:tc>
          <w:tcPr>
            <w:tcW w:w="1367" w:type="dxa"/>
            <w:vMerge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24158" w:rsidRPr="00B24158" w:rsidTr="00033232"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68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368" w:type="dxa"/>
          </w:tcPr>
          <w:p w:rsidR="00033232" w:rsidRPr="00B24158" w:rsidRDefault="00033232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00200A" w:rsidRPr="00B24158" w:rsidRDefault="0000200A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</w:tbl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F7D" w:rsidRPr="00B24158" w:rsidRDefault="00CB6F7D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Таблица 4</w:t>
      </w:r>
    </w:p>
    <w:p w:rsidR="00864772" w:rsidRPr="00B24158" w:rsidRDefault="00CB6F7D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Значение коэффициента режима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335"/>
        <w:gridCol w:w="1896"/>
        <w:gridCol w:w="2158"/>
        <w:gridCol w:w="2576"/>
      </w:tblGrid>
      <w:tr w:rsidR="00B24158" w:rsidRPr="00B24158" w:rsidTr="009403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Умеренные колебания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колебания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или </w:t>
            </w:r>
            <w:proofErr w:type="spellStart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резкопеременная</w:t>
            </w:r>
            <w:proofErr w:type="spellEnd"/>
          </w:p>
        </w:tc>
      </w:tr>
      <w:tr w:rsidR="00B24158" w:rsidRPr="00B24158" w:rsidTr="009403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E32321" wp14:editId="2AC77305">
                  <wp:extent cx="219075" cy="219075"/>
                  <wp:effectExtent l="0" t="0" r="0" b="0"/>
                  <wp:docPr id="103" name="Рисунок 103" descr="http://www.prikladmeh.ru/primer5.files/image7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prikladmeh.ru/primer5.files/image7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1,1…1,3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1,3…1,5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1,5…1,7</w:t>
            </w:r>
          </w:p>
        </w:tc>
      </w:tr>
      <w:tr w:rsidR="00B24158" w:rsidRPr="00B24158" w:rsidTr="009403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1271C7" wp14:editId="0DA3EA37">
                  <wp:extent cx="200025" cy="219075"/>
                  <wp:effectExtent l="0" t="0" r="9525" b="0"/>
                  <wp:docPr id="104" name="Рисунок 104" descr="http://www.prikladmeh.ru/primer5.files/image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prikladmeh.ru/primer5.files/image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2" w:rsidRPr="00B24158" w:rsidRDefault="00864772" w:rsidP="00B2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6F7D" w:rsidRPr="00B24158" w:rsidRDefault="00CB6F7D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Таблица 5</w:t>
      </w:r>
    </w:p>
    <w:p w:rsidR="00CB6F7D" w:rsidRPr="00B24158" w:rsidRDefault="00CB6F7D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t>Значение коэффициента угла обхвата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645"/>
        <w:gridCol w:w="723"/>
      </w:tblGrid>
      <w:tr w:rsidR="00B24158" w:rsidRPr="00B24158" w:rsidTr="00CB6F7D">
        <w:trPr>
          <w:jc w:val="center"/>
        </w:trPr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3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4158" w:rsidRPr="00B24158" w:rsidTr="00CB6F7D">
        <w:trPr>
          <w:jc w:val="center"/>
        </w:trPr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41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67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368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645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23" w:type="dxa"/>
          </w:tcPr>
          <w:p w:rsidR="00CB6F7D" w:rsidRPr="00B24158" w:rsidRDefault="00CB6F7D" w:rsidP="00B24158">
            <w:pPr>
              <w:pStyle w:val="a3"/>
              <w:tabs>
                <w:tab w:val="left" w:pos="7116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</w:tbl>
    <w:p w:rsidR="00CB6F7D" w:rsidRPr="00B24158" w:rsidRDefault="00CB6F7D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4772" w:rsidRPr="00B24158" w:rsidRDefault="00864772" w:rsidP="00B24158">
      <w:pPr>
        <w:pStyle w:val="a3"/>
        <w:numPr>
          <w:ilvl w:val="0"/>
          <w:numId w:val="10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41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4158">
        <w:rPr>
          <w:rFonts w:ascii="Times New Roman" w:eastAsia="Times New Roman" w:hAnsi="Times New Roman" w:cs="Times New Roman"/>
          <w:sz w:val="28"/>
          <w:szCs w:val="24"/>
        </w:rPr>
        <w:t>Число пробегов ремня</w:t>
      </w:r>
      <w:r w:rsidRPr="00B24158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864772" w:rsidRPr="00B24158" w:rsidRDefault="00864772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4"/>
              <w:lang w:val="en-US"/>
            </w:rPr>
            <m:t>П=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  <w:lang w:val="en-US"/>
                </w:rPr>
                <m:t>υ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864772" w:rsidRPr="00B24158" w:rsidRDefault="00864772" w:rsidP="00B24158">
      <w:pPr>
        <w:pStyle w:val="a3"/>
        <w:numPr>
          <w:ilvl w:val="0"/>
          <w:numId w:val="10"/>
        </w:numPr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lastRenderedPageBreak/>
        <w:t>Предварительное натяжение ветвей клинового ремня, Н</w:t>
      </w:r>
    </w:p>
    <w:p w:rsidR="00864772" w:rsidRPr="00B24158" w:rsidRDefault="00AB0003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850*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4"/>
                  <w:lang w:val="en-US"/>
                </w:rPr>
                <m:t>zυ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4"/>
            </w:rPr>
            <m:t>+О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2</m:t>
              </m:r>
            </m:sup>
          </m:sSup>
        </m:oMath>
      </m:oMathPara>
    </w:p>
    <w:p w:rsidR="00864772" w:rsidRPr="00B24158" w:rsidRDefault="00864772" w:rsidP="00B24158">
      <w:pPr>
        <w:pStyle w:val="a3"/>
        <w:tabs>
          <w:tab w:val="left" w:pos="711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О=0,3</w:t>
      </w:r>
    </w:p>
    <w:p w:rsidR="00864772" w:rsidRPr="00B24158" w:rsidRDefault="00864772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</w:p>
    <w:p w:rsidR="00CB6F7D" w:rsidRPr="00B24158" w:rsidRDefault="00CB6F7D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</w:p>
    <w:p w:rsidR="001049AD" w:rsidRPr="00B24158" w:rsidRDefault="001049AD" w:rsidP="00B2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b/>
          <w:bCs/>
          <w:sz w:val="28"/>
          <w:szCs w:val="24"/>
        </w:rPr>
        <w:t>Критерии для оценки результатов выполнения кейса:</w:t>
      </w:r>
      <w:r w:rsidRPr="00B2415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49AD" w:rsidRPr="00B24158" w:rsidRDefault="001049AD" w:rsidP="00B24158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Правильность выполнения расчетов– 2 балла за каждую формулу  (22 баллов </w:t>
      </w:r>
      <w:r w:rsidRPr="00B24158">
        <w:rPr>
          <w:rFonts w:ascii="Times New Roman" w:hAnsi="Times New Roman" w:cs="Times New Roman"/>
          <w:sz w:val="28"/>
          <w:szCs w:val="24"/>
          <w:lang w:val="en-US"/>
        </w:rPr>
        <w:t>max</w:t>
      </w:r>
      <w:r w:rsidRPr="00B24158">
        <w:rPr>
          <w:rFonts w:ascii="Times New Roman" w:hAnsi="Times New Roman" w:cs="Times New Roman"/>
          <w:sz w:val="28"/>
          <w:szCs w:val="24"/>
        </w:rPr>
        <w:t>).</w:t>
      </w:r>
    </w:p>
    <w:p w:rsidR="001049AD" w:rsidRPr="00B24158" w:rsidRDefault="001049AD" w:rsidP="00B24158">
      <w:pPr>
        <w:pStyle w:val="a3"/>
        <w:numPr>
          <w:ilvl w:val="0"/>
          <w:numId w:val="1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Результаты решения </w:t>
      </w:r>
      <w:proofErr w:type="spellStart"/>
      <w:r w:rsidRPr="00B24158">
        <w:rPr>
          <w:rFonts w:ascii="Times New Roman" w:hAnsi="Times New Roman" w:cs="Times New Roman"/>
          <w:sz w:val="28"/>
          <w:szCs w:val="24"/>
        </w:rPr>
        <w:t>кейсового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задания представлены по заданной форме, четко и аккуратно – 3 балла, представлены не по заданной форме, нечетко и неаккуратно (не представлены) -0 баллов.</w:t>
      </w: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20-25 балла – оценка «отлично»</w:t>
      </w: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17-19 баллов – оценка «хорошо»</w:t>
      </w: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15-16 баллов – оценка «удовлетворительно»  </w:t>
      </w: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Менее 15 баллов – оценка «неудовлетворительно»</w:t>
      </w: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Задания могут выполняться как индивидуально, так и группами по 2-3 человека, с обсуждением по результатам расчетов.</w:t>
      </w:r>
    </w:p>
    <w:p w:rsidR="001049AD" w:rsidRPr="00B24158" w:rsidRDefault="001049AD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49AD" w:rsidRPr="00B24158" w:rsidRDefault="001049AD" w:rsidP="00B2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8">
        <w:rPr>
          <w:rFonts w:ascii="Times New Roman" w:hAnsi="Times New Roman" w:cs="Times New Roman"/>
          <w:sz w:val="24"/>
          <w:szCs w:val="24"/>
        </w:rPr>
        <w:br w:type="page"/>
      </w:r>
    </w:p>
    <w:p w:rsidR="001049AD" w:rsidRPr="00B24158" w:rsidRDefault="001049AD" w:rsidP="00B2415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  <w:sectPr w:rsidR="001049AD" w:rsidRPr="00B241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AD" w:rsidRPr="00B24158" w:rsidRDefault="001049AD" w:rsidP="00B241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2415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Ход выполнения </w:t>
      </w:r>
      <w:proofErr w:type="spellStart"/>
      <w:r w:rsidRPr="00B24158">
        <w:rPr>
          <w:rFonts w:ascii="Times New Roman" w:eastAsia="Times New Roman" w:hAnsi="Times New Roman" w:cs="Times New Roman"/>
          <w:b/>
          <w:bCs/>
          <w:sz w:val="28"/>
          <w:szCs w:val="24"/>
        </w:rPr>
        <w:t>кейсового</w:t>
      </w:r>
      <w:proofErr w:type="spellEnd"/>
      <w:r w:rsidRPr="00B241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задания:</w:t>
      </w:r>
    </w:p>
    <w:p w:rsidR="00B24158" w:rsidRPr="00B24158" w:rsidRDefault="00B24158" w:rsidP="00B241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369"/>
        <w:gridCol w:w="6095"/>
        <w:gridCol w:w="5670"/>
      </w:tblGrid>
      <w:tr w:rsidR="00B24158" w:rsidRPr="00B24158" w:rsidTr="006C78D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B24158" w:rsidRPr="00B24158" w:rsidTr="006C78D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pStyle w:val="a3"/>
              <w:numPr>
                <w:ilvl w:val="0"/>
                <w:numId w:val="13"/>
              </w:numP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AD" w:rsidRPr="00B24158" w:rsidRDefault="001049AD" w:rsidP="00B2415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7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уровень знаний по теме «Расчет </w:t>
            </w:r>
            <w:r w:rsidR="006C78D6"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клиноременной передачи</w:t>
            </w: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7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опорные знания по теме занятия.</w:t>
            </w:r>
          </w:p>
          <w:p w:rsidR="001049AD" w:rsidRPr="00B24158" w:rsidRDefault="001049AD" w:rsidP="00B2415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Методы:</w:t>
            </w: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фронтальная беседа</w:t>
            </w:r>
          </w:p>
          <w:p w:rsidR="001049AD" w:rsidRPr="00B24158" w:rsidRDefault="001049AD" w:rsidP="00B2415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proofErr w:type="gramStart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группы или варианты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AD" w:rsidRPr="00B24158" w:rsidRDefault="001049AD" w:rsidP="00B2415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75"/>
              </w:tabs>
              <w:ind w:left="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 опорные знания по теме занятия;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left="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устно на вопросы.</w:t>
            </w:r>
          </w:p>
          <w:p w:rsidR="001049AD" w:rsidRPr="00B24158" w:rsidRDefault="001049AD" w:rsidP="00B24158">
            <w:pPr>
              <w:shd w:val="clear" w:color="auto" w:fill="FFFFFF" w:themeFill="background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158" w:rsidRPr="00B24158" w:rsidTr="006C78D6">
        <w:trPr>
          <w:trHeight w:val="284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pStyle w:val="a3"/>
              <w:numPr>
                <w:ilvl w:val="0"/>
                <w:numId w:val="13"/>
              </w:numP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повторение учебного материала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AD" w:rsidRPr="00B24158" w:rsidRDefault="001049AD" w:rsidP="00B241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выработка умений самостоятельно применять знания в комплексе; 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уровня усвоения материала, </w:t>
            </w:r>
            <w:proofErr w:type="spellStart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умений и навыков.</w:t>
            </w:r>
          </w:p>
          <w:p w:rsidR="001049AD" w:rsidRPr="00B24158" w:rsidRDefault="001049AD" w:rsidP="00B24158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17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учебно-профессиональной деятельностью студентов;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17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выявить проблемы при решении </w:t>
            </w:r>
            <w:proofErr w:type="spellStart"/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кейсового</w:t>
            </w:r>
            <w:proofErr w:type="spellEnd"/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задания.       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AD" w:rsidRPr="00B24158" w:rsidRDefault="001049AD" w:rsidP="00B24158">
            <w:pPr>
              <w:shd w:val="clear" w:color="auto" w:fill="FFFFFF" w:themeFill="background1"/>
              <w:ind w:firstLine="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08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закрепить полученные знания и умения;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08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умения применять знания в комплексе.</w:t>
            </w:r>
          </w:p>
          <w:p w:rsidR="001049AD" w:rsidRPr="00B24158" w:rsidRDefault="001049AD" w:rsidP="00B24158">
            <w:pPr>
              <w:pStyle w:val="a3"/>
              <w:shd w:val="clear" w:color="auto" w:fill="FFFFFF" w:themeFill="background1"/>
              <w:tabs>
                <w:tab w:val="left" w:pos="208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08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построить последовательность д</w:t>
            </w:r>
            <w:r w:rsidR="006C78D6"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ействий при выполнении задания</w:t>
            </w: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08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рекомендации и оформить выводы.</w:t>
            </w:r>
          </w:p>
          <w:p w:rsidR="001049AD" w:rsidRPr="00B24158" w:rsidRDefault="001049AD" w:rsidP="00B24158">
            <w:pPr>
              <w:pStyle w:val="a3"/>
              <w:shd w:val="clear" w:color="auto" w:fill="FFFFFF" w:themeFill="background1"/>
              <w:tabs>
                <w:tab w:val="left" w:pos="208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Методы: </w:t>
            </w: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групповая и индивидуальная деятельность. </w:t>
            </w:r>
          </w:p>
        </w:tc>
      </w:tr>
      <w:tr w:rsidR="00B24158" w:rsidRPr="00B24158" w:rsidTr="006C78D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pStyle w:val="a3"/>
              <w:numPr>
                <w:ilvl w:val="0"/>
                <w:numId w:val="13"/>
              </w:numPr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Подведение итогов выполнения </w:t>
            </w:r>
            <w:proofErr w:type="spellStart"/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кейсового</w:t>
            </w:r>
            <w:proofErr w:type="spellEnd"/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задания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9AD" w:rsidRPr="00B24158" w:rsidRDefault="001049AD" w:rsidP="00B24158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всей работы </w:t>
            </w:r>
            <w:proofErr w:type="gramStart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49AD" w:rsidRPr="00B24158" w:rsidRDefault="001049AD" w:rsidP="00B24158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17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связь между целями занятия и степенью их достижения.</w:t>
            </w:r>
          </w:p>
          <w:p w:rsidR="001049AD" w:rsidRPr="00B24158" w:rsidRDefault="001049AD" w:rsidP="00B24158">
            <w:pPr>
              <w:shd w:val="clear" w:color="auto" w:fill="FFFFFF" w:themeFill="background1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Анализируется работа студентов, отмечаются лучшие ответы.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9AD" w:rsidRPr="00B24158" w:rsidRDefault="001049AD" w:rsidP="00B2415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Участвуют в обсуждении  </w:t>
            </w:r>
            <w:r w:rsidR="006C78D6"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полученных результатов </w:t>
            </w:r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кейсовым</w:t>
            </w:r>
            <w:proofErr w:type="spellEnd"/>
            <w:r w:rsidRPr="00B24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заданиям.</w:t>
            </w:r>
          </w:p>
        </w:tc>
      </w:tr>
    </w:tbl>
    <w:p w:rsidR="001049AD" w:rsidRPr="00B24158" w:rsidRDefault="001049AD" w:rsidP="00B241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49AD" w:rsidRPr="00B24158" w:rsidSect="00B060CC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0F0802" w:rsidRPr="00B24158" w:rsidRDefault="000F0802" w:rsidP="00B24158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158">
        <w:rPr>
          <w:rFonts w:ascii="Times New Roman" w:hAnsi="Times New Roman" w:cs="Times New Roman"/>
          <w:b/>
          <w:sz w:val="28"/>
          <w:szCs w:val="24"/>
        </w:rPr>
        <w:lastRenderedPageBreak/>
        <w:t>Список рекомендуемой литературы</w:t>
      </w:r>
    </w:p>
    <w:p w:rsidR="001049AD" w:rsidRPr="00B24158" w:rsidRDefault="001049AD" w:rsidP="00B2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0802" w:rsidRPr="00B24158" w:rsidRDefault="006D03E8" w:rsidP="00B24158">
      <w:pPr>
        <w:pStyle w:val="a3"/>
        <w:numPr>
          <w:ilvl w:val="3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>Мухина С. А., Соловьева А. А. Современные инновационные технологии обучения. – М., 20</w:t>
      </w:r>
      <w:r w:rsidR="00BE6E00">
        <w:rPr>
          <w:rFonts w:ascii="Times New Roman" w:hAnsi="Times New Roman" w:cs="Times New Roman"/>
          <w:sz w:val="28"/>
          <w:szCs w:val="24"/>
        </w:rPr>
        <w:t>15</w:t>
      </w:r>
      <w:r w:rsidRPr="00B24158">
        <w:rPr>
          <w:rFonts w:ascii="Times New Roman" w:hAnsi="Times New Roman" w:cs="Times New Roman"/>
          <w:sz w:val="28"/>
          <w:szCs w:val="24"/>
        </w:rPr>
        <w:t>.</w:t>
      </w:r>
    </w:p>
    <w:p w:rsidR="000F0802" w:rsidRPr="00B24158" w:rsidRDefault="006D03E8" w:rsidP="00B24158">
      <w:pPr>
        <w:pStyle w:val="a3"/>
        <w:numPr>
          <w:ilvl w:val="3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B24158">
        <w:rPr>
          <w:rFonts w:ascii="Times New Roman" w:hAnsi="Times New Roman" w:cs="Times New Roman"/>
          <w:sz w:val="28"/>
          <w:szCs w:val="24"/>
        </w:rPr>
        <w:t xml:space="preserve"> Панфилова А. П. Игровое моделирование в деятельности педагога. – М., 2008.</w:t>
      </w:r>
    </w:p>
    <w:p w:rsidR="000F0802" w:rsidRPr="00B24158" w:rsidRDefault="000F0802" w:rsidP="00B24158">
      <w:pPr>
        <w:pStyle w:val="a3"/>
        <w:numPr>
          <w:ilvl w:val="3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24158">
        <w:rPr>
          <w:rFonts w:ascii="Times New Roman" w:hAnsi="Times New Roman" w:cs="Times New Roman"/>
          <w:sz w:val="28"/>
          <w:szCs w:val="24"/>
        </w:rPr>
        <w:t>Эрдеди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А. А., </w:t>
      </w:r>
      <w:proofErr w:type="spellStart"/>
      <w:r w:rsidRPr="00B24158">
        <w:rPr>
          <w:rFonts w:ascii="Times New Roman" w:hAnsi="Times New Roman" w:cs="Times New Roman"/>
          <w:sz w:val="28"/>
          <w:szCs w:val="24"/>
        </w:rPr>
        <w:t>Эрдеди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Н. А. Теоретическая механика. Сопротивление материалов. – М.: Высшая школа, Академия, 20</w:t>
      </w:r>
      <w:r w:rsidR="00BE6E00">
        <w:rPr>
          <w:rFonts w:ascii="Times New Roman" w:hAnsi="Times New Roman" w:cs="Times New Roman"/>
          <w:sz w:val="28"/>
          <w:szCs w:val="24"/>
        </w:rPr>
        <w:t>16</w:t>
      </w:r>
      <w:r w:rsidRPr="00B24158">
        <w:rPr>
          <w:rFonts w:ascii="Times New Roman" w:hAnsi="Times New Roman" w:cs="Times New Roman"/>
          <w:sz w:val="28"/>
          <w:szCs w:val="24"/>
        </w:rPr>
        <w:t>. – 318с.</w:t>
      </w:r>
    </w:p>
    <w:p w:rsidR="000F0802" w:rsidRPr="00B24158" w:rsidRDefault="000F0802" w:rsidP="00B24158">
      <w:pPr>
        <w:pStyle w:val="a3"/>
        <w:numPr>
          <w:ilvl w:val="3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24158">
        <w:rPr>
          <w:rFonts w:ascii="Times New Roman" w:hAnsi="Times New Roman" w:cs="Times New Roman"/>
          <w:sz w:val="28"/>
          <w:szCs w:val="24"/>
        </w:rPr>
        <w:t>Олофинская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В. П. Техническая механика. – М.: Форум, 201</w:t>
      </w:r>
      <w:r w:rsidR="00BE6E00">
        <w:rPr>
          <w:rFonts w:ascii="Times New Roman" w:hAnsi="Times New Roman" w:cs="Times New Roman"/>
          <w:sz w:val="28"/>
          <w:szCs w:val="24"/>
        </w:rPr>
        <w:t>7</w:t>
      </w:r>
      <w:r w:rsidRPr="00B24158">
        <w:rPr>
          <w:rFonts w:ascii="Times New Roman" w:hAnsi="Times New Roman" w:cs="Times New Roman"/>
          <w:sz w:val="28"/>
          <w:szCs w:val="24"/>
        </w:rPr>
        <w:t>. – 349с</w:t>
      </w:r>
    </w:p>
    <w:p w:rsidR="000F0802" w:rsidRPr="00B24158" w:rsidRDefault="000F0802" w:rsidP="00B24158">
      <w:pPr>
        <w:pStyle w:val="a3"/>
        <w:numPr>
          <w:ilvl w:val="3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24158">
        <w:rPr>
          <w:rFonts w:ascii="Times New Roman" w:hAnsi="Times New Roman" w:cs="Times New Roman"/>
          <w:sz w:val="28"/>
          <w:szCs w:val="24"/>
        </w:rPr>
        <w:t>Аркуша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А. </w:t>
      </w:r>
      <w:proofErr w:type="spellStart"/>
      <w:r w:rsidRPr="00B24158">
        <w:rPr>
          <w:rFonts w:ascii="Times New Roman" w:hAnsi="Times New Roman" w:cs="Times New Roman"/>
          <w:sz w:val="28"/>
          <w:szCs w:val="24"/>
        </w:rPr>
        <w:t>И.Техническая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механика. – М.: Высшая школа, 1998. - 351с.</w:t>
      </w:r>
    </w:p>
    <w:p w:rsidR="000F0802" w:rsidRPr="00B24158" w:rsidRDefault="000F0802" w:rsidP="00B24158">
      <w:pPr>
        <w:pStyle w:val="a3"/>
        <w:numPr>
          <w:ilvl w:val="3"/>
          <w:numId w:val="1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24158">
        <w:rPr>
          <w:rFonts w:ascii="Times New Roman" w:hAnsi="Times New Roman" w:cs="Times New Roman"/>
          <w:sz w:val="28"/>
          <w:szCs w:val="24"/>
        </w:rPr>
        <w:t>Вереина</w:t>
      </w:r>
      <w:proofErr w:type="spellEnd"/>
      <w:r w:rsidRPr="00B24158">
        <w:rPr>
          <w:rFonts w:ascii="Times New Roman" w:hAnsi="Times New Roman" w:cs="Times New Roman"/>
          <w:sz w:val="28"/>
          <w:szCs w:val="24"/>
        </w:rPr>
        <w:t xml:space="preserve"> Л. И., Краснов М. М. Основы технической механики. – М.: «Академия», 2007. – 79с.</w:t>
      </w:r>
    </w:p>
    <w:p w:rsidR="000F0802" w:rsidRPr="00B24158" w:rsidRDefault="000F0802" w:rsidP="00B2415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F0802" w:rsidRPr="00B24158" w:rsidSect="006C7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5B2"/>
    <w:multiLevelType w:val="hybridMultilevel"/>
    <w:tmpl w:val="5478EF62"/>
    <w:lvl w:ilvl="0" w:tplc="7BD4E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368"/>
    <w:multiLevelType w:val="hybridMultilevel"/>
    <w:tmpl w:val="5F80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324"/>
    <w:multiLevelType w:val="hybridMultilevel"/>
    <w:tmpl w:val="64DCC20E"/>
    <w:lvl w:ilvl="0" w:tplc="AF7CB52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059"/>
    <w:multiLevelType w:val="hybridMultilevel"/>
    <w:tmpl w:val="0C44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E63"/>
    <w:multiLevelType w:val="hybridMultilevel"/>
    <w:tmpl w:val="DF84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67C1"/>
    <w:multiLevelType w:val="hybridMultilevel"/>
    <w:tmpl w:val="567E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917B6"/>
    <w:multiLevelType w:val="hybridMultilevel"/>
    <w:tmpl w:val="8C9EF632"/>
    <w:lvl w:ilvl="0" w:tplc="25D4B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1F88"/>
    <w:multiLevelType w:val="hybridMultilevel"/>
    <w:tmpl w:val="5FE4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7316"/>
    <w:multiLevelType w:val="multilevel"/>
    <w:tmpl w:val="A85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E01A9"/>
    <w:multiLevelType w:val="hybridMultilevel"/>
    <w:tmpl w:val="FD78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580B"/>
    <w:multiLevelType w:val="hybridMultilevel"/>
    <w:tmpl w:val="EADCB0DC"/>
    <w:lvl w:ilvl="0" w:tplc="25D4B7C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9950B6D"/>
    <w:multiLevelType w:val="hybridMultilevel"/>
    <w:tmpl w:val="04A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50279"/>
    <w:multiLevelType w:val="hybridMultilevel"/>
    <w:tmpl w:val="02E66AF2"/>
    <w:lvl w:ilvl="0" w:tplc="25D4B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D2231"/>
    <w:multiLevelType w:val="hybridMultilevel"/>
    <w:tmpl w:val="04A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549"/>
    <w:multiLevelType w:val="hybridMultilevel"/>
    <w:tmpl w:val="9D7AF022"/>
    <w:lvl w:ilvl="0" w:tplc="25D4B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64167"/>
    <w:multiLevelType w:val="hybridMultilevel"/>
    <w:tmpl w:val="65B44954"/>
    <w:lvl w:ilvl="0" w:tplc="25D4B7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A76986"/>
    <w:multiLevelType w:val="hybridMultilevel"/>
    <w:tmpl w:val="04A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F4F06"/>
    <w:multiLevelType w:val="hybridMultilevel"/>
    <w:tmpl w:val="04AC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07E1A"/>
    <w:multiLevelType w:val="hybridMultilevel"/>
    <w:tmpl w:val="4756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A7915"/>
    <w:multiLevelType w:val="hybridMultilevel"/>
    <w:tmpl w:val="B396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8"/>
  </w:num>
  <w:num w:numId="5">
    <w:abstractNumId w:val="7"/>
  </w:num>
  <w:num w:numId="6">
    <w:abstractNumId w:val="5"/>
  </w:num>
  <w:num w:numId="7">
    <w:abstractNumId w:val="13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10"/>
  </w:num>
  <w:num w:numId="19">
    <w:abstractNumId w:val="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44"/>
    <w:rsid w:val="0000200A"/>
    <w:rsid w:val="00033232"/>
    <w:rsid w:val="000F0802"/>
    <w:rsid w:val="001049AD"/>
    <w:rsid w:val="001C0F6C"/>
    <w:rsid w:val="002031DE"/>
    <w:rsid w:val="003A7B51"/>
    <w:rsid w:val="00411397"/>
    <w:rsid w:val="005B16D2"/>
    <w:rsid w:val="006B1F44"/>
    <w:rsid w:val="006C78D6"/>
    <w:rsid w:val="006D03E8"/>
    <w:rsid w:val="007929DB"/>
    <w:rsid w:val="00806742"/>
    <w:rsid w:val="00864772"/>
    <w:rsid w:val="008676C3"/>
    <w:rsid w:val="00A737A1"/>
    <w:rsid w:val="00AB0003"/>
    <w:rsid w:val="00AC03E9"/>
    <w:rsid w:val="00B24158"/>
    <w:rsid w:val="00B277C5"/>
    <w:rsid w:val="00B30DD7"/>
    <w:rsid w:val="00B428BB"/>
    <w:rsid w:val="00B61DF3"/>
    <w:rsid w:val="00BA60BA"/>
    <w:rsid w:val="00BE6E00"/>
    <w:rsid w:val="00CB6F7D"/>
    <w:rsid w:val="00CC2299"/>
    <w:rsid w:val="00CD0320"/>
    <w:rsid w:val="00D4533E"/>
    <w:rsid w:val="00D87CBC"/>
    <w:rsid w:val="00F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1F44"/>
  </w:style>
  <w:style w:type="character" w:customStyle="1" w:styleId="c20">
    <w:name w:val="c20"/>
    <w:basedOn w:val="a0"/>
    <w:rsid w:val="006B1F44"/>
  </w:style>
  <w:style w:type="paragraph" w:styleId="a3">
    <w:name w:val="List Paragraph"/>
    <w:basedOn w:val="a"/>
    <w:uiPriority w:val="34"/>
    <w:qFormat/>
    <w:rsid w:val="006B1F44"/>
    <w:pPr>
      <w:ind w:left="720"/>
      <w:contextualSpacing/>
    </w:pPr>
  </w:style>
  <w:style w:type="character" w:styleId="a4">
    <w:name w:val="Hyperlink"/>
    <w:basedOn w:val="a0"/>
    <w:rsid w:val="001C0F6C"/>
    <w:rPr>
      <w:color w:val="0000FF"/>
      <w:u w:val="single"/>
    </w:rPr>
  </w:style>
  <w:style w:type="table" w:styleId="a5">
    <w:name w:val="Table Grid"/>
    <w:basedOn w:val="a1"/>
    <w:uiPriority w:val="59"/>
    <w:rsid w:val="001C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6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D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C22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1F44"/>
  </w:style>
  <w:style w:type="character" w:customStyle="1" w:styleId="c20">
    <w:name w:val="c20"/>
    <w:basedOn w:val="a0"/>
    <w:rsid w:val="006B1F44"/>
  </w:style>
  <w:style w:type="paragraph" w:styleId="a3">
    <w:name w:val="List Paragraph"/>
    <w:basedOn w:val="a"/>
    <w:uiPriority w:val="34"/>
    <w:qFormat/>
    <w:rsid w:val="006B1F44"/>
    <w:pPr>
      <w:ind w:left="720"/>
      <w:contextualSpacing/>
    </w:pPr>
  </w:style>
  <w:style w:type="character" w:styleId="a4">
    <w:name w:val="Hyperlink"/>
    <w:basedOn w:val="a0"/>
    <w:rsid w:val="001C0F6C"/>
    <w:rPr>
      <w:color w:val="0000FF"/>
      <w:u w:val="single"/>
    </w:rPr>
  </w:style>
  <w:style w:type="table" w:styleId="a5">
    <w:name w:val="Table Grid"/>
    <w:basedOn w:val="a1"/>
    <w:uiPriority w:val="59"/>
    <w:rsid w:val="001C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6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D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C2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5259-496D-4A5B-9632-5FBD8152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Дания</cp:lastModifiedBy>
  <cp:revision>2</cp:revision>
  <cp:lastPrinted>2020-02-09T19:46:00Z</cp:lastPrinted>
  <dcterms:created xsi:type="dcterms:W3CDTF">2020-02-09T19:50:00Z</dcterms:created>
  <dcterms:modified xsi:type="dcterms:W3CDTF">2020-02-09T19:50:00Z</dcterms:modified>
</cp:coreProperties>
</file>