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78" w:rsidRDefault="00BA77CE" w:rsidP="00423B78">
      <w:pPr>
        <w:jc w:val="center"/>
        <w:rPr>
          <w:b/>
          <w:sz w:val="28"/>
          <w:szCs w:val="28"/>
        </w:rPr>
      </w:pPr>
      <w:r>
        <w:rPr>
          <w:b/>
          <w:sz w:val="28"/>
          <w:szCs w:val="28"/>
        </w:rPr>
        <w:t xml:space="preserve">Бюджетное </w:t>
      </w:r>
      <w:r w:rsidR="00423B78">
        <w:rPr>
          <w:b/>
          <w:sz w:val="28"/>
          <w:szCs w:val="28"/>
        </w:rPr>
        <w:t>профессиональное образовательное учреждение</w:t>
      </w:r>
    </w:p>
    <w:p w:rsidR="00BA77CE" w:rsidRDefault="00BA77CE" w:rsidP="00423B78">
      <w:pPr>
        <w:jc w:val="center"/>
        <w:rPr>
          <w:b/>
          <w:sz w:val="28"/>
          <w:szCs w:val="28"/>
        </w:rPr>
      </w:pPr>
      <w:r>
        <w:rPr>
          <w:b/>
          <w:sz w:val="28"/>
          <w:szCs w:val="28"/>
        </w:rPr>
        <w:t xml:space="preserve"> Вологодской области</w:t>
      </w:r>
    </w:p>
    <w:p w:rsidR="00BA77CE" w:rsidRDefault="00BA77CE" w:rsidP="00BA77CE">
      <w:pPr>
        <w:jc w:val="center"/>
        <w:rPr>
          <w:b/>
          <w:sz w:val="28"/>
          <w:szCs w:val="28"/>
        </w:rPr>
      </w:pPr>
      <w:r>
        <w:rPr>
          <w:b/>
          <w:sz w:val="28"/>
          <w:szCs w:val="28"/>
        </w:rPr>
        <w:t xml:space="preserve"> «Череповецкий лесомеханический техникум им. В.П. Чкалова»</w:t>
      </w:r>
    </w:p>
    <w:p w:rsidR="00BA77CE" w:rsidRPr="005C1794" w:rsidRDefault="00BA77CE" w:rsidP="00BA77CE">
      <w:pPr>
        <w:widowControl w:val="0"/>
        <w:suppressAutoHyphens/>
        <w:autoSpaceDE w:val="0"/>
        <w:autoSpaceDN w:val="0"/>
        <w:adjustRightInd w:val="0"/>
        <w:jc w:val="right"/>
        <w:rPr>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80609A" w:rsidRPr="0080609A" w:rsidRDefault="00850B29" w:rsidP="0080609A">
      <w:pPr>
        <w:jc w:val="center"/>
        <w:rPr>
          <w:b/>
          <w:sz w:val="28"/>
          <w:szCs w:val="28"/>
        </w:rPr>
      </w:pPr>
      <w:r>
        <w:rPr>
          <w:b/>
          <w:sz w:val="28"/>
          <w:szCs w:val="28"/>
        </w:rPr>
        <w:t>МЕТОДИЧЕСКИЕ РЕКОМЕНДАЦИИ</w:t>
      </w:r>
      <w:r w:rsidR="0080609A" w:rsidRPr="0080609A">
        <w:rPr>
          <w:b/>
          <w:sz w:val="28"/>
          <w:szCs w:val="28"/>
        </w:rPr>
        <w:t xml:space="preserve"> ДЛЯ ВЫПОЛНЕНИЯ ПРАКТИЧЕСКИХ РАБОТ</w:t>
      </w:r>
    </w:p>
    <w:p w:rsidR="0080609A" w:rsidRDefault="0080609A"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ПО</w:t>
      </w:r>
      <w:r w:rsidRPr="005C1794">
        <w:rPr>
          <w:b/>
          <w:caps/>
          <w:sz w:val="28"/>
          <w:szCs w:val="28"/>
        </w:rPr>
        <w:t xml:space="preserve"> УЧЕБНОЙ ДИСЦИПЛИН</w:t>
      </w:r>
      <w:r>
        <w:rPr>
          <w:b/>
          <w:caps/>
          <w:sz w:val="28"/>
          <w:szCs w:val="28"/>
        </w:rPr>
        <w:t>Е</w:t>
      </w: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«административное право»</w:t>
      </w:r>
    </w:p>
    <w:p w:rsidR="00BA77C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BA77CE" w:rsidRDefault="00BA77CE" w:rsidP="00BA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A77CE" w:rsidRDefault="00BA77CE" w:rsidP="00BA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A77CE" w:rsidRDefault="00BA77CE" w:rsidP="00BA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A77CE" w:rsidRPr="005C1794"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C2A2E">
        <w:rPr>
          <w:b/>
        </w:rPr>
        <w:t>Для специальности:</w:t>
      </w: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423B78"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r>
        <w:rPr>
          <w:b/>
          <w:sz w:val="32"/>
          <w:szCs w:val="32"/>
        </w:rPr>
        <w:t>40.02.01</w:t>
      </w:r>
      <w:r w:rsidR="00BA77CE" w:rsidRPr="003C2A2E">
        <w:rPr>
          <w:b/>
          <w:sz w:val="32"/>
          <w:szCs w:val="32"/>
        </w:rPr>
        <w:t xml:space="preserve"> Право и организация социального обеспечения</w:t>
      </w: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BA77C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A77CE" w:rsidRPr="003C2A2E" w:rsidRDefault="003C2A2E" w:rsidP="00BA7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Город Череповец</w:t>
      </w:r>
    </w:p>
    <w:p w:rsidR="00BA77CE" w:rsidRPr="003C2A2E" w:rsidRDefault="00BA77CE" w:rsidP="00BA77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pacing w:val="-2"/>
          <w:sz w:val="20"/>
          <w:szCs w:val="20"/>
        </w:rPr>
      </w:pPr>
    </w:p>
    <w:p w:rsidR="00BA77CE" w:rsidRDefault="00423B78" w:rsidP="00BA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Pr>
          <w:b/>
          <w:bCs/>
        </w:rPr>
        <w:t>2018</w:t>
      </w:r>
    </w:p>
    <w:p w:rsidR="003C2A2E" w:rsidRPr="005C1794" w:rsidRDefault="003C2A2E" w:rsidP="00BA7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850B29" w:rsidRPr="00EC648E" w:rsidRDefault="00850B29" w:rsidP="00850B29">
      <w:pPr>
        <w:rPr>
          <w:b/>
        </w:rPr>
      </w:pPr>
      <w:r w:rsidRPr="00EC648E">
        <w:t>Методические рекомендации составлены  Куликовой К.С.</w:t>
      </w:r>
    </w:p>
    <w:p w:rsidR="00850B29" w:rsidRPr="00EC648E" w:rsidRDefault="00850B29" w:rsidP="00850B29"/>
    <w:p w:rsidR="00850B29" w:rsidRPr="00EC648E" w:rsidRDefault="00850B29" w:rsidP="00423B78">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pPr>
      <w:r w:rsidRPr="00EC648E">
        <w:t xml:space="preserve">в соответствии с рабочей программой дисциплины </w:t>
      </w:r>
      <w:r w:rsidR="003C2A2E" w:rsidRPr="00EC648E">
        <w:t>«</w:t>
      </w:r>
      <w:r w:rsidRPr="00EC648E">
        <w:t>Административное право</w:t>
      </w:r>
      <w:r w:rsidR="003C2A2E" w:rsidRPr="00EC648E">
        <w:t>»</w:t>
      </w:r>
      <w:r w:rsidRPr="00EC648E">
        <w:t xml:space="preserve">, утвержденной ПЦК  от </w:t>
      </w:r>
      <w:r w:rsidR="00423B78">
        <w:t>02.09.2015 года, приказ №125</w:t>
      </w:r>
    </w:p>
    <w:p w:rsidR="00850B29" w:rsidRPr="00EC648E" w:rsidRDefault="00850B29" w:rsidP="00850B29"/>
    <w:p w:rsidR="00850B29" w:rsidRPr="00EC648E" w:rsidRDefault="00850B29" w:rsidP="00850B29"/>
    <w:p w:rsidR="00850B29" w:rsidRPr="00EC648E" w:rsidRDefault="00850B29" w:rsidP="00850B29">
      <w:pPr>
        <w:jc w:val="both"/>
      </w:pPr>
      <w:r w:rsidRPr="00EC648E">
        <w:t xml:space="preserve">Методические рекомендации  рассмотрены  на заседании ПЦК </w:t>
      </w:r>
    </w:p>
    <w:p w:rsidR="00850B29" w:rsidRPr="00EC648E" w:rsidRDefault="00423B78" w:rsidP="00850B29">
      <w:r>
        <w:t>40.02.01</w:t>
      </w:r>
      <w:r w:rsidR="00850B29" w:rsidRPr="00EC648E">
        <w:t xml:space="preserve"> Право и организация социального обеспечения</w:t>
      </w:r>
    </w:p>
    <w:p w:rsidR="00850B29" w:rsidRPr="00EC648E" w:rsidRDefault="00850B29" w:rsidP="00850B29"/>
    <w:p w:rsidR="00850B29" w:rsidRPr="00EC648E" w:rsidRDefault="00850B29" w:rsidP="00850B29">
      <w:r w:rsidRPr="00EC648E">
        <w:t>протокол №</w:t>
      </w:r>
      <w:r w:rsidR="001F0E0F">
        <w:t>2</w:t>
      </w:r>
      <w:r w:rsidRPr="00EC648E">
        <w:t xml:space="preserve"> от </w:t>
      </w:r>
      <w:r w:rsidR="001F0E0F">
        <w:t>20 сентября 2018</w:t>
      </w:r>
      <w:bookmarkStart w:id="0" w:name="_GoBack"/>
      <w:bookmarkEnd w:id="0"/>
      <w:r w:rsidR="00EC648E">
        <w:t xml:space="preserve"> года</w:t>
      </w:r>
    </w:p>
    <w:p w:rsidR="00850B29" w:rsidRPr="00EC648E" w:rsidRDefault="00850B29" w:rsidP="00850B29"/>
    <w:p w:rsidR="00850B29" w:rsidRPr="00EC648E" w:rsidRDefault="00850B29" w:rsidP="00850B29">
      <w:r w:rsidRPr="00EC648E">
        <w:t xml:space="preserve">Председатель ПЦК     __________________________________       Н.В. </w:t>
      </w:r>
      <w:r w:rsidR="00423B78">
        <w:t>Лакеева</w:t>
      </w:r>
      <w:r w:rsidRPr="00EC648E">
        <w:t xml:space="preserve">                                               </w:t>
      </w:r>
    </w:p>
    <w:p w:rsidR="00850B29" w:rsidRPr="00EC648E" w:rsidRDefault="00850B29" w:rsidP="00850B29">
      <w:pPr>
        <w:jc w:val="center"/>
      </w:pPr>
    </w:p>
    <w:p w:rsidR="00850B29" w:rsidRPr="00EC648E" w:rsidRDefault="00850B29" w:rsidP="00850B29"/>
    <w:p w:rsidR="00850B29" w:rsidRPr="00EC648E" w:rsidRDefault="00850B29" w:rsidP="00850B29">
      <w:r w:rsidRPr="00EC648E">
        <w:t>Приняты методическим советом</w:t>
      </w:r>
    </w:p>
    <w:p w:rsidR="00850B29" w:rsidRPr="00EC648E" w:rsidRDefault="00850B29" w:rsidP="00850B29"/>
    <w:p w:rsidR="00850B29" w:rsidRPr="00EC648E" w:rsidRDefault="00850B29" w:rsidP="00850B29">
      <w:r w:rsidRPr="00EC648E">
        <w:t xml:space="preserve">протокол № _____________ от ___________ 20_____г.    </w:t>
      </w: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Cs/>
          <w:i/>
        </w:rPr>
      </w:pPr>
    </w:p>
    <w:p w:rsidR="00850B29" w:rsidRDefault="00F54DE8" w:rsidP="00F54D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right"/>
        <w:rPr>
          <w:bCs/>
          <w:i/>
        </w:rPr>
      </w:pPr>
      <w:r>
        <w:rPr>
          <w:bCs/>
          <w:i/>
        </w:rPr>
        <w:t>Методические рекомендации изданы в количестве 15 штук</w:t>
      </w:r>
      <w:r w:rsidR="00BA77CE" w:rsidRPr="005C1794">
        <w:rPr>
          <w:bCs/>
          <w:i/>
        </w:rPr>
        <w:br w:type="page"/>
      </w:r>
    </w:p>
    <w:p w:rsidR="00F54DE8" w:rsidRPr="00DB5E6E" w:rsidRDefault="00F54DE8" w:rsidP="00F54DE8"/>
    <w:p w:rsidR="00F54DE8" w:rsidRPr="00DB5E6E" w:rsidRDefault="00F54DE8" w:rsidP="00423B78">
      <w:pPr>
        <w:spacing w:line="360" w:lineRule="auto"/>
        <w:ind w:firstLine="567"/>
        <w:jc w:val="center"/>
      </w:pPr>
      <w:r w:rsidRPr="00DB5E6E">
        <w:t>Пояснительная записка.</w:t>
      </w:r>
    </w:p>
    <w:p w:rsidR="00F54DE8" w:rsidRPr="00DB5E6E" w:rsidRDefault="00F54DE8" w:rsidP="00423B78">
      <w:pPr>
        <w:spacing w:line="360" w:lineRule="auto"/>
        <w:ind w:firstLine="567"/>
        <w:jc w:val="both"/>
      </w:pPr>
    </w:p>
    <w:p w:rsidR="00F54DE8" w:rsidRDefault="00F54DE8" w:rsidP="00423B78">
      <w:pPr>
        <w:spacing w:line="360" w:lineRule="auto"/>
        <w:ind w:firstLine="567"/>
        <w:jc w:val="both"/>
      </w:pPr>
      <w:r w:rsidRPr="00DB5E6E">
        <w:t>Основная задача практических занятий – научить студентов понимать смысл правовых норм и применять их к конкретным жизненным ситуациям. Такие ситуации излагаются в задачах, большинство из которых имеет в своей основе рассмотренные судебные дела. Для решения задач по каждой теме  приводятся  перечни необходимых правовых актов и материалов правоприменительной практики. При решении задач студенты, руководствуясь правовыми актами и практикой их применения, должны определить юридическое значение фактических обстоятельств, упомянутых в задаче, и ответить на вопросы к задаче. При решении могут возникать дополнительные вопросы, которые студенты также должны заранее продумать. Дополнительные вопросы могут быть заданы и преподавателем в рамках обсуждения задачи</w:t>
      </w:r>
      <w:r>
        <w:t>.</w:t>
      </w:r>
    </w:p>
    <w:p w:rsidR="00F54DE8" w:rsidRDefault="00F54DE8" w:rsidP="00423B78">
      <w:pPr>
        <w:spacing w:line="360" w:lineRule="auto"/>
        <w:ind w:firstLine="567"/>
        <w:jc w:val="both"/>
      </w:pPr>
      <w:r>
        <w:tab/>
        <w:t>Решение каждой задачи начинается с внимательного ознакомления с ее содержанием. Необходимо уяснить ее смысл и условия, исходя из которых,  нужно дать ответы на поставленные вопросы. В этих целях следует провести юридический анализ излагаемых в задаче обстоятельств, установить, какие из них имеют либо не имеют в условиях задачи юридическое значение.</w:t>
      </w:r>
    </w:p>
    <w:p w:rsidR="00F54DE8" w:rsidRDefault="00F54DE8" w:rsidP="00423B78">
      <w:pPr>
        <w:spacing w:line="360" w:lineRule="auto"/>
        <w:ind w:firstLine="567"/>
        <w:jc w:val="both"/>
      </w:pPr>
      <w:r>
        <w:tab/>
        <w:t>Ответы требуют, как правило, решения целого ряда материально-правовых и процессуальных вопросов. Так, на вопрос, как определить обстоятельства, подлежащие установлению, т.е. предмет доказывания по делу о возмещении вреда, причиненного кражей имущества истца, недостаточна ссылка только на нормы НК РФ, необходимо установить норму права, регулирующую спорное правоотношение по условиям задачи, затем определить основания ответственности и, учитывая их, дать анализ условий задачи.</w:t>
      </w:r>
    </w:p>
    <w:p w:rsidR="00F54DE8" w:rsidRDefault="00F54DE8" w:rsidP="00423B78">
      <w:pPr>
        <w:spacing w:line="360" w:lineRule="auto"/>
        <w:ind w:firstLine="567"/>
        <w:jc w:val="both"/>
      </w:pPr>
      <w:r>
        <w:tab/>
        <w:t>Отдельные задачи допускают возможность нескольких вариантов решения при изменении некоторых обстоятельств.</w:t>
      </w:r>
    </w:p>
    <w:p w:rsidR="00F54DE8" w:rsidRDefault="00F54DE8" w:rsidP="00423B78">
      <w:pPr>
        <w:spacing w:line="360" w:lineRule="auto"/>
        <w:ind w:firstLine="567"/>
        <w:jc w:val="both"/>
      </w:pPr>
      <w:r>
        <w:tab/>
        <w:t>В задачах нередко ставится вопрос, правильно ли поступил суд (судья) или какого рода меры следует принять для защиты своих прав. Ответ не должен быть односложным – «да» или «нет». Студент грамотно и убедительно должен доказать, почему судья при данных обстоятельствах поступил правильно (неправильно, незаконно).</w:t>
      </w:r>
    </w:p>
    <w:p w:rsidR="00F54DE8" w:rsidRDefault="00F54DE8" w:rsidP="00423B78">
      <w:pPr>
        <w:spacing w:line="360" w:lineRule="auto"/>
        <w:ind w:firstLine="567"/>
        <w:jc w:val="both"/>
      </w:pPr>
      <w:r>
        <w:t>Решения задач должны быть представлены в письменной форме. Проект документа, если по условиям задачи его необходимо составить, должен строго соответствовать требованиям норм налогового права. При оформлении проекта следует обратиться к сборникам образцов документов по налоговым делам.</w:t>
      </w:r>
    </w:p>
    <w:p w:rsidR="00F54DE8" w:rsidRDefault="00F54DE8" w:rsidP="00423B78">
      <w:pPr>
        <w:spacing w:line="360" w:lineRule="auto"/>
        <w:ind w:firstLine="567"/>
        <w:jc w:val="center"/>
        <w:rPr>
          <w:sz w:val="28"/>
          <w:szCs w:val="28"/>
        </w:rPr>
      </w:pPr>
    </w:p>
    <w:p w:rsidR="00F54DE8" w:rsidRDefault="00F54DE8"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p>
    <w:p w:rsidR="00EC648E" w:rsidRDefault="00EC648E"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p>
    <w:p w:rsidR="00BA77CE" w:rsidRPr="00D45C09" w:rsidRDefault="00BA77CE"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r w:rsidRPr="00D45C09">
        <w:rPr>
          <w:b/>
        </w:rPr>
        <w:t>СОДЕРЖАНИЕ</w:t>
      </w:r>
    </w:p>
    <w:p w:rsidR="00BA77CE" w:rsidRPr="00D45C09" w:rsidRDefault="00BA77CE" w:rsidP="00D45C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rPr>
      </w:pPr>
    </w:p>
    <w:p w:rsidR="00BA77CE" w:rsidRPr="00D45C09" w:rsidRDefault="00BA77CE" w:rsidP="00423B78">
      <w:pPr>
        <w:shd w:val="clear" w:color="auto" w:fill="FFFFFF"/>
        <w:spacing w:line="360" w:lineRule="auto"/>
        <w:jc w:val="both"/>
        <w:rPr>
          <w:bCs/>
          <w:color w:val="000000"/>
        </w:rPr>
      </w:pPr>
      <w:r w:rsidRPr="00D45C09">
        <w:rPr>
          <w:bCs/>
          <w:color w:val="000000"/>
        </w:rPr>
        <w:t>Практическая работа №1 «Административные правоотношения»……………</w:t>
      </w:r>
      <w:r w:rsidR="0080609A" w:rsidRPr="00D45C09">
        <w:rPr>
          <w:bCs/>
          <w:color w:val="000000"/>
        </w:rPr>
        <w:t>……………..</w:t>
      </w:r>
      <w:r w:rsidR="00F54DE8">
        <w:rPr>
          <w:bCs/>
          <w:color w:val="000000"/>
        </w:rPr>
        <w:t>5</w:t>
      </w:r>
    </w:p>
    <w:p w:rsidR="00BA77CE" w:rsidRPr="00D45C09" w:rsidRDefault="00BA77CE" w:rsidP="00423B78">
      <w:pPr>
        <w:shd w:val="clear" w:color="auto" w:fill="FFFFFF"/>
        <w:spacing w:line="360" w:lineRule="auto"/>
        <w:jc w:val="both"/>
        <w:rPr>
          <w:bCs/>
          <w:color w:val="000000"/>
        </w:rPr>
      </w:pPr>
      <w:r w:rsidRPr="00D45C09">
        <w:rPr>
          <w:bCs/>
          <w:color w:val="000000"/>
        </w:rPr>
        <w:t>Практическая работа №2 «Административная ответственность»……………………………</w:t>
      </w:r>
      <w:r w:rsidR="00F54DE8">
        <w:rPr>
          <w:bCs/>
          <w:color w:val="000000"/>
        </w:rPr>
        <w:t>6</w:t>
      </w:r>
    </w:p>
    <w:p w:rsidR="00BA77CE" w:rsidRPr="00D45C09" w:rsidRDefault="00BA77CE" w:rsidP="00423B78">
      <w:pPr>
        <w:shd w:val="clear" w:color="auto" w:fill="FFFFFF"/>
        <w:spacing w:line="360" w:lineRule="auto"/>
        <w:jc w:val="both"/>
        <w:rPr>
          <w:bCs/>
          <w:color w:val="000000"/>
        </w:rPr>
      </w:pPr>
      <w:r w:rsidRPr="00D45C09">
        <w:rPr>
          <w:bCs/>
          <w:color w:val="000000"/>
        </w:rPr>
        <w:t>Практическая работа №3 «Административный процесс»…………………………………</w:t>
      </w:r>
      <w:r w:rsidR="0080609A" w:rsidRPr="00D45C09">
        <w:rPr>
          <w:bCs/>
          <w:color w:val="000000"/>
        </w:rPr>
        <w:t>.</w:t>
      </w:r>
      <w:r w:rsidRPr="00D45C09">
        <w:rPr>
          <w:bCs/>
          <w:color w:val="000000"/>
        </w:rPr>
        <w:t>…</w:t>
      </w:r>
      <w:r w:rsidR="00F54DE8">
        <w:rPr>
          <w:bCs/>
          <w:color w:val="000000"/>
        </w:rPr>
        <w:t>8</w:t>
      </w:r>
    </w:p>
    <w:p w:rsidR="00BA77CE" w:rsidRPr="00D45C09" w:rsidRDefault="00BA77CE" w:rsidP="0042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45C09">
        <w:rPr>
          <w:bCs/>
          <w:color w:val="000000"/>
          <w:spacing w:val="-1"/>
        </w:rPr>
        <w:t>Практическая работа №4 «</w:t>
      </w:r>
      <w:r w:rsidRPr="00D45C09">
        <w:t>Управление в сфере здравоохранения»…………………</w:t>
      </w:r>
      <w:r w:rsidR="0080609A" w:rsidRPr="00D45C09">
        <w:t>..</w:t>
      </w:r>
      <w:r w:rsidR="00F54DE8">
        <w:t>…..</w:t>
      </w:r>
      <w:r w:rsidRPr="00D45C09">
        <w:t>…</w:t>
      </w:r>
      <w:r w:rsidR="00F54DE8">
        <w:t>10</w:t>
      </w:r>
    </w:p>
    <w:p w:rsidR="00BA77CE" w:rsidRPr="00D45C09" w:rsidRDefault="00BA77CE" w:rsidP="0042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000000"/>
          <w:spacing w:val="-1"/>
        </w:rPr>
      </w:pPr>
      <w:r w:rsidRPr="00D45C09">
        <w:rPr>
          <w:bCs/>
          <w:color w:val="000000"/>
          <w:spacing w:val="-1"/>
        </w:rPr>
        <w:t>Практическая работа №5 «Управление</w:t>
      </w:r>
      <w:r w:rsidR="00850B29">
        <w:rPr>
          <w:bCs/>
          <w:color w:val="000000"/>
          <w:spacing w:val="-1"/>
        </w:rPr>
        <w:t xml:space="preserve"> внутренними делами»……………………………..1</w:t>
      </w:r>
      <w:r w:rsidR="00F54DE8">
        <w:rPr>
          <w:bCs/>
          <w:color w:val="000000"/>
          <w:spacing w:val="-1"/>
        </w:rPr>
        <w:t>1</w:t>
      </w:r>
    </w:p>
    <w:p w:rsidR="00BA77CE" w:rsidRDefault="00BA77CE" w:rsidP="00423B78">
      <w:pPr>
        <w:shd w:val="clear" w:color="auto" w:fill="FFFFFF"/>
        <w:spacing w:line="360" w:lineRule="auto"/>
        <w:jc w:val="both"/>
        <w:rPr>
          <w:bCs/>
          <w:color w:val="000000"/>
          <w:spacing w:val="-1"/>
        </w:rPr>
      </w:pPr>
      <w:r w:rsidRPr="00D45C09">
        <w:rPr>
          <w:bCs/>
          <w:color w:val="000000"/>
          <w:spacing w:val="-1"/>
        </w:rPr>
        <w:t>Практическая работа №6 «Управление юстицией»………………………………………</w:t>
      </w:r>
      <w:r w:rsidR="00D9726D" w:rsidRPr="00D45C09">
        <w:rPr>
          <w:bCs/>
          <w:color w:val="000000"/>
          <w:spacing w:val="-1"/>
        </w:rPr>
        <w:t>.</w:t>
      </w:r>
      <w:r w:rsidRPr="00D45C09">
        <w:rPr>
          <w:bCs/>
          <w:color w:val="000000"/>
          <w:spacing w:val="-1"/>
        </w:rPr>
        <w:t>…</w:t>
      </w:r>
      <w:r w:rsidR="00D9726D" w:rsidRPr="00D45C09">
        <w:rPr>
          <w:bCs/>
          <w:color w:val="000000"/>
          <w:spacing w:val="-1"/>
        </w:rPr>
        <w:t>1</w:t>
      </w:r>
      <w:r w:rsidR="00F54DE8">
        <w:rPr>
          <w:bCs/>
          <w:color w:val="000000"/>
          <w:spacing w:val="-1"/>
        </w:rPr>
        <w:t>2</w:t>
      </w:r>
    </w:p>
    <w:p w:rsidR="00EC648E" w:rsidRPr="00D45C09" w:rsidRDefault="00EC648E" w:rsidP="00423B78">
      <w:pPr>
        <w:shd w:val="clear" w:color="auto" w:fill="FFFFFF"/>
        <w:spacing w:line="360" w:lineRule="auto"/>
        <w:jc w:val="both"/>
        <w:rPr>
          <w:bCs/>
          <w:color w:val="000000"/>
        </w:rPr>
      </w:pPr>
      <w:r>
        <w:rPr>
          <w:bCs/>
          <w:color w:val="000000"/>
          <w:spacing w:val="-1"/>
        </w:rPr>
        <w:t>Список используемой литературы…………………………………………………………….</w:t>
      </w:r>
      <w:r w:rsidR="000A6617">
        <w:rPr>
          <w:bCs/>
          <w:color w:val="000000"/>
          <w:spacing w:val="-1"/>
        </w:rPr>
        <w:t>13</w:t>
      </w:r>
    </w:p>
    <w:p w:rsidR="00BA77CE" w:rsidRPr="00D45C09" w:rsidRDefault="00BA77CE" w:rsidP="00D45C09">
      <w:pPr>
        <w:shd w:val="clear" w:color="auto" w:fill="FFFFFF"/>
        <w:jc w:val="both"/>
        <w:rPr>
          <w:b/>
        </w:rPr>
      </w:pPr>
    </w:p>
    <w:p w:rsidR="00BA77CE" w:rsidRPr="00D45C09"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959C1" w:rsidRPr="00D45C09" w:rsidRDefault="00E959C1"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 w:rsidR="00BA77CE" w:rsidRPr="00D45C09" w:rsidRDefault="00BA77CE" w:rsidP="00D45C09">
      <w:pPr>
        <w:jc w:val="center"/>
      </w:pPr>
    </w:p>
    <w:p w:rsidR="00BA77CE" w:rsidRDefault="00BA77CE" w:rsidP="00D45C09"/>
    <w:p w:rsidR="003C2A2E" w:rsidRDefault="00BA77CE" w:rsidP="00D45C09">
      <w:pPr>
        <w:shd w:val="clear" w:color="auto" w:fill="FFFFFF"/>
        <w:jc w:val="center"/>
        <w:rPr>
          <w:b/>
          <w:bCs/>
          <w:color w:val="000000"/>
        </w:rPr>
      </w:pPr>
      <w:r w:rsidRPr="00D45C09">
        <w:rPr>
          <w:b/>
          <w:bCs/>
          <w:color w:val="000000"/>
        </w:rPr>
        <w:lastRenderedPageBreak/>
        <w:t xml:space="preserve">Практическая работа №1 </w:t>
      </w:r>
    </w:p>
    <w:p w:rsidR="003C2A2E" w:rsidRDefault="003C2A2E" w:rsidP="00D45C09">
      <w:pPr>
        <w:shd w:val="clear" w:color="auto" w:fill="FFFFFF"/>
        <w:jc w:val="center"/>
        <w:rPr>
          <w:b/>
          <w:bCs/>
          <w:color w:val="000000"/>
        </w:rPr>
      </w:pPr>
    </w:p>
    <w:p w:rsidR="00BA77CE" w:rsidRPr="00D45C09" w:rsidRDefault="00BA77CE" w:rsidP="00D45C09">
      <w:pPr>
        <w:shd w:val="clear" w:color="auto" w:fill="FFFFFF"/>
        <w:jc w:val="center"/>
        <w:rPr>
          <w:b/>
          <w:bCs/>
          <w:color w:val="000000"/>
        </w:rPr>
      </w:pPr>
      <w:r w:rsidRPr="00D45C09">
        <w:rPr>
          <w:b/>
          <w:bCs/>
          <w:color w:val="000000"/>
        </w:rPr>
        <w:t>«Административные правоотношения»</w:t>
      </w:r>
    </w:p>
    <w:p w:rsidR="00BA77CE" w:rsidRPr="00D45C09" w:rsidRDefault="00BA77CE" w:rsidP="00D45C09">
      <w:pPr>
        <w:shd w:val="clear" w:color="auto" w:fill="FFFFFF"/>
        <w:jc w:val="center"/>
        <w:rPr>
          <w:b/>
          <w:bCs/>
          <w:color w:val="000000"/>
        </w:rPr>
      </w:pPr>
    </w:p>
    <w:p w:rsidR="00BA77CE" w:rsidRPr="00D45C09" w:rsidRDefault="00BA77CE" w:rsidP="00D45C09">
      <w:pPr>
        <w:shd w:val="clear" w:color="auto" w:fill="FFFFFF"/>
        <w:ind w:firstLine="709"/>
        <w:jc w:val="both"/>
        <w:rPr>
          <w:bCs/>
          <w:color w:val="000000"/>
        </w:rPr>
      </w:pPr>
      <w:r w:rsidRPr="00D45C09">
        <w:rPr>
          <w:b/>
          <w:bCs/>
          <w:color w:val="000000"/>
        </w:rPr>
        <w:t>Цель работы:</w:t>
      </w:r>
      <w:r w:rsidR="0080609A" w:rsidRPr="00D45C09">
        <w:rPr>
          <w:bCs/>
          <w:color w:val="000000"/>
        </w:rPr>
        <w:t>определить особенности административных правоотношений, их характерные черты, субъектный состав.</w:t>
      </w:r>
    </w:p>
    <w:p w:rsidR="00BA77CE" w:rsidRPr="00D45C09" w:rsidRDefault="00BA77CE" w:rsidP="00D45C09">
      <w:pPr>
        <w:shd w:val="clear" w:color="auto" w:fill="FFFFFF"/>
        <w:ind w:firstLine="709"/>
        <w:jc w:val="both"/>
        <w:rPr>
          <w:b/>
          <w:bCs/>
          <w:color w:val="000000"/>
        </w:rPr>
      </w:pPr>
    </w:p>
    <w:p w:rsidR="003C2A2E" w:rsidRPr="00CD1880" w:rsidRDefault="003C2A2E" w:rsidP="003C2A2E">
      <w:pPr>
        <w:ind w:firstLine="709"/>
        <w:jc w:val="both"/>
        <w:rPr>
          <w:b/>
        </w:rPr>
      </w:pPr>
      <w:r w:rsidRPr="00CD1880">
        <w:rPr>
          <w:b/>
        </w:rPr>
        <w:t>Ход работы:</w:t>
      </w:r>
    </w:p>
    <w:p w:rsidR="003C2A2E" w:rsidRPr="00CD1880" w:rsidRDefault="003C2A2E" w:rsidP="003C2A2E">
      <w:pPr>
        <w:ind w:firstLine="709"/>
        <w:jc w:val="both"/>
      </w:pPr>
      <w:r w:rsidRPr="00CD1880">
        <w:t xml:space="preserve"> 1. </w:t>
      </w:r>
      <w:r>
        <w:t>Проанализировать и проработать вопросы, вынесенные на семинарское занятие</w:t>
      </w:r>
      <w:r w:rsidRPr="00CD1880">
        <w:t>.</w:t>
      </w:r>
    </w:p>
    <w:p w:rsidR="003C2A2E" w:rsidRPr="00CD1880" w:rsidRDefault="003C2A2E" w:rsidP="003C2A2E">
      <w:pPr>
        <w:ind w:firstLine="709"/>
        <w:jc w:val="both"/>
      </w:pPr>
      <w:r w:rsidRPr="00CD1880">
        <w:t>2. Устный опрос по вопросам семинара.</w:t>
      </w:r>
    </w:p>
    <w:p w:rsidR="003C2A2E" w:rsidRPr="00CD1880" w:rsidRDefault="003C2A2E" w:rsidP="003C2A2E">
      <w:pPr>
        <w:ind w:firstLine="709"/>
        <w:jc w:val="both"/>
      </w:pPr>
      <w:r w:rsidRPr="00CD1880">
        <w:t>3. Подведение итогов.</w:t>
      </w:r>
    </w:p>
    <w:p w:rsidR="003C2A2E" w:rsidRPr="00CD1880" w:rsidRDefault="003C2A2E" w:rsidP="003C2A2E">
      <w:pPr>
        <w:ind w:firstLine="709"/>
        <w:jc w:val="both"/>
      </w:pPr>
      <w:r w:rsidRPr="00CD1880">
        <w:t>4. Сделать вывод по работе.</w:t>
      </w:r>
    </w:p>
    <w:p w:rsidR="0080609A" w:rsidRPr="00D45C09" w:rsidRDefault="0080609A" w:rsidP="00D45C09">
      <w:pPr>
        <w:shd w:val="clear" w:color="auto" w:fill="FFFFFF"/>
        <w:ind w:firstLine="709"/>
        <w:jc w:val="both"/>
        <w:rPr>
          <w:b/>
          <w:bCs/>
          <w:color w:val="000000"/>
        </w:rPr>
      </w:pPr>
    </w:p>
    <w:p w:rsidR="00BA77CE" w:rsidRPr="00D45C09" w:rsidRDefault="00BA77CE" w:rsidP="00D45C09">
      <w:pPr>
        <w:shd w:val="clear" w:color="auto" w:fill="FFFFFF"/>
        <w:ind w:firstLine="709"/>
        <w:jc w:val="center"/>
        <w:rPr>
          <w:b/>
          <w:bCs/>
          <w:color w:val="000000"/>
        </w:rPr>
      </w:pPr>
      <w:r w:rsidRPr="00D45C09">
        <w:rPr>
          <w:b/>
          <w:bCs/>
          <w:color w:val="000000"/>
        </w:rPr>
        <w:t>Методические рекомендации по выполнению работы</w:t>
      </w:r>
    </w:p>
    <w:p w:rsidR="00BA77CE" w:rsidRPr="00D45C09" w:rsidRDefault="00BA77CE" w:rsidP="00D45C09">
      <w:pPr>
        <w:shd w:val="clear" w:color="auto" w:fill="FFFFFF"/>
        <w:ind w:firstLine="709"/>
        <w:jc w:val="center"/>
        <w:rPr>
          <w:b/>
          <w:bCs/>
          <w:color w:val="000000"/>
        </w:rPr>
      </w:pPr>
    </w:p>
    <w:p w:rsidR="0080609A" w:rsidRPr="00D45C09" w:rsidRDefault="003C2A2E" w:rsidP="00D45C09">
      <w:pPr>
        <w:shd w:val="clear" w:color="auto" w:fill="FFFFFF"/>
        <w:ind w:firstLine="709"/>
        <w:jc w:val="center"/>
        <w:rPr>
          <w:b/>
          <w:bCs/>
          <w:color w:val="000000"/>
        </w:rPr>
      </w:pPr>
      <w:r>
        <w:rPr>
          <w:b/>
          <w:bCs/>
          <w:color w:val="000000"/>
        </w:rPr>
        <w:t>Вопросы для</w:t>
      </w:r>
      <w:r w:rsidR="0080609A" w:rsidRPr="00D45C09">
        <w:rPr>
          <w:b/>
          <w:bCs/>
          <w:color w:val="000000"/>
        </w:rPr>
        <w:t xml:space="preserve"> семинарского занятия</w:t>
      </w:r>
    </w:p>
    <w:p w:rsidR="0080609A" w:rsidRPr="00D45C09" w:rsidRDefault="0080609A" w:rsidP="00D45C09">
      <w:pPr>
        <w:shd w:val="clear" w:color="auto" w:fill="FFFFFF"/>
        <w:ind w:firstLine="709"/>
        <w:jc w:val="center"/>
        <w:rPr>
          <w:b/>
          <w:bCs/>
          <w:color w:val="000000"/>
        </w:rPr>
      </w:pPr>
    </w:p>
    <w:p w:rsidR="0080609A" w:rsidRPr="00D45C09" w:rsidRDefault="00BA77CE" w:rsidP="00D45C09">
      <w:pPr>
        <w:pStyle w:val="a8"/>
        <w:numPr>
          <w:ilvl w:val="0"/>
          <w:numId w:val="1"/>
        </w:numPr>
        <w:ind w:left="0" w:firstLine="709"/>
        <w:jc w:val="both"/>
      </w:pPr>
      <w:r w:rsidRPr="00D45C09">
        <w:t>Административное нормотворчество. Особенности административно-правовых норм. Их виды.</w:t>
      </w:r>
    </w:p>
    <w:p w:rsidR="00BA77CE" w:rsidRPr="00D45C09" w:rsidRDefault="00BA77CE" w:rsidP="00D45C09">
      <w:pPr>
        <w:pStyle w:val="a8"/>
        <w:numPr>
          <w:ilvl w:val="0"/>
          <w:numId w:val="1"/>
        </w:numPr>
        <w:ind w:left="0" w:firstLine="709"/>
        <w:jc w:val="both"/>
      </w:pPr>
      <w:r w:rsidRPr="00D45C09">
        <w:t>Действие административно-правовых норм.</w:t>
      </w:r>
    </w:p>
    <w:p w:rsidR="00BA77CE" w:rsidRPr="00D45C09" w:rsidRDefault="00BA77CE" w:rsidP="00D45C09">
      <w:pPr>
        <w:pStyle w:val="a8"/>
        <w:numPr>
          <w:ilvl w:val="0"/>
          <w:numId w:val="1"/>
        </w:numPr>
        <w:ind w:left="0" w:firstLine="709"/>
        <w:jc w:val="both"/>
      </w:pPr>
      <w:r w:rsidRPr="00D45C09">
        <w:t>Источники административного права.</w:t>
      </w:r>
    </w:p>
    <w:p w:rsidR="00BA77CE" w:rsidRPr="00D45C09" w:rsidRDefault="00BA77CE" w:rsidP="00D45C09">
      <w:pPr>
        <w:pStyle w:val="a8"/>
        <w:numPr>
          <w:ilvl w:val="0"/>
          <w:numId w:val="1"/>
        </w:numPr>
        <w:ind w:left="0" w:firstLine="709"/>
        <w:jc w:val="both"/>
      </w:pPr>
      <w:r w:rsidRPr="00D45C09">
        <w:t xml:space="preserve">Административно-правовые отношения и их особенности. Виды административно-правовых отношений. Горизонтальные и вертикальные отношения. </w:t>
      </w:r>
    </w:p>
    <w:p w:rsidR="00BA77CE" w:rsidRPr="00D45C09" w:rsidRDefault="00BA77CE" w:rsidP="00D45C09">
      <w:pPr>
        <w:pStyle w:val="a8"/>
        <w:numPr>
          <w:ilvl w:val="0"/>
          <w:numId w:val="1"/>
        </w:numPr>
        <w:ind w:left="0" w:firstLine="709"/>
        <w:jc w:val="both"/>
      </w:pPr>
      <w:r w:rsidRPr="00D45C09">
        <w:t>Юридические факты в административном праве.</w:t>
      </w:r>
    </w:p>
    <w:p w:rsidR="00BA77CE" w:rsidRPr="00D45C09" w:rsidRDefault="00BA77CE" w:rsidP="00D45C09">
      <w:pPr>
        <w:ind w:firstLine="709"/>
        <w:jc w:val="both"/>
      </w:pPr>
    </w:p>
    <w:p w:rsidR="00BA77CE" w:rsidRPr="00D45C09" w:rsidRDefault="00BA77CE"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Pr="00D45C09" w:rsidRDefault="0080609A" w:rsidP="00D45C09">
      <w:pPr>
        <w:shd w:val="clear" w:color="auto" w:fill="FFFFFF"/>
        <w:jc w:val="center"/>
        <w:rPr>
          <w:b/>
          <w:bCs/>
          <w:color w:val="000000"/>
        </w:rPr>
      </w:pPr>
    </w:p>
    <w:p w:rsidR="0080609A" w:rsidRDefault="0080609A" w:rsidP="00D45C09">
      <w:pPr>
        <w:shd w:val="clear" w:color="auto" w:fill="FFFFFF"/>
        <w:jc w:val="center"/>
        <w:rPr>
          <w:b/>
          <w:bCs/>
          <w:color w:val="000000"/>
        </w:rPr>
      </w:pPr>
    </w:p>
    <w:p w:rsidR="00D45C09" w:rsidRDefault="00D45C09" w:rsidP="00D45C09">
      <w:pPr>
        <w:shd w:val="clear" w:color="auto" w:fill="FFFFFF"/>
        <w:jc w:val="center"/>
        <w:rPr>
          <w:b/>
          <w:bCs/>
          <w:color w:val="000000"/>
        </w:rPr>
      </w:pPr>
    </w:p>
    <w:p w:rsidR="00D45C09" w:rsidRDefault="00D45C09" w:rsidP="00D45C09">
      <w:pPr>
        <w:shd w:val="clear" w:color="auto" w:fill="FFFFFF"/>
        <w:jc w:val="center"/>
        <w:rPr>
          <w:b/>
          <w:bCs/>
          <w:color w:val="000000"/>
        </w:rPr>
      </w:pPr>
    </w:p>
    <w:p w:rsidR="00D45C09" w:rsidRDefault="00D45C09" w:rsidP="00D45C09">
      <w:pPr>
        <w:shd w:val="clear" w:color="auto" w:fill="FFFFFF"/>
        <w:jc w:val="center"/>
        <w:rPr>
          <w:b/>
          <w:bCs/>
          <w:color w:val="000000"/>
        </w:rPr>
      </w:pPr>
    </w:p>
    <w:p w:rsidR="00D45C09" w:rsidRDefault="00D45C09" w:rsidP="00D45C09">
      <w:pPr>
        <w:shd w:val="clear" w:color="auto" w:fill="FFFFFF"/>
        <w:jc w:val="center"/>
        <w:rPr>
          <w:b/>
          <w:bCs/>
          <w:color w:val="000000"/>
        </w:rPr>
      </w:pPr>
    </w:p>
    <w:p w:rsidR="00D45C09" w:rsidRDefault="00D45C09" w:rsidP="00D45C09">
      <w:pPr>
        <w:shd w:val="clear" w:color="auto" w:fill="FFFFFF"/>
        <w:jc w:val="center"/>
        <w:rPr>
          <w:b/>
          <w:bCs/>
          <w:color w:val="000000"/>
        </w:rPr>
      </w:pPr>
    </w:p>
    <w:p w:rsidR="00D45C09" w:rsidRDefault="00D45C09" w:rsidP="00D45C09">
      <w:pPr>
        <w:shd w:val="clear" w:color="auto" w:fill="FFFFFF"/>
        <w:jc w:val="center"/>
        <w:rPr>
          <w:b/>
          <w:bCs/>
          <w:color w:val="000000"/>
        </w:rPr>
      </w:pPr>
    </w:p>
    <w:p w:rsidR="003C2A2E" w:rsidRDefault="00BA77CE" w:rsidP="003C2A2E">
      <w:pPr>
        <w:shd w:val="clear" w:color="auto" w:fill="FFFFFF"/>
        <w:jc w:val="center"/>
        <w:rPr>
          <w:b/>
          <w:bCs/>
          <w:color w:val="000000"/>
        </w:rPr>
      </w:pPr>
      <w:r w:rsidRPr="00D45C09">
        <w:rPr>
          <w:b/>
          <w:bCs/>
          <w:color w:val="000000"/>
        </w:rPr>
        <w:lastRenderedPageBreak/>
        <w:t>Практическая работа №2</w:t>
      </w:r>
    </w:p>
    <w:p w:rsidR="003C2A2E" w:rsidRDefault="003C2A2E" w:rsidP="003C2A2E">
      <w:pPr>
        <w:shd w:val="clear" w:color="auto" w:fill="FFFFFF"/>
        <w:jc w:val="center"/>
        <w:rPr>
          <w:b/>
          <w:bCs/>
          <w:color w:val="000000"/>
        </w:rPr>
      </w:pPr>
    </w:p>
    <w:p w:rsidR="00BA77CE" w:rsidRPr="00D45C09" w:rsidRDefault="00BA77CE" w:rsidP="003C2A2E">
      <w:pPr>
        <w:shd w:val="clear" w:color="auto" w:fill="FFFFFF"/>
        <w:jc w:val="center"/>
        <w:rPr>
          <w:b/>
          <w:bCs/>
          <w:color w:val="000000"/>
        </w:rPr>
      </w:pPr>
      <w:r w:rsidRPr="00D45C09">
        <w:rPr>
          <w:b/>
          <w:bCs/>
          <w:color w:val="000000"/>
        </w:rPr>
        <w:t>«Административная ответственность»</w:t>
      </w:r>
    </w:p>
    <w:p w:rsidR="00BA77CE" w:rsidRPr="00D45C09" w:rsidRDefault="00BA77CE" w:rsidP="00D45C09">
      <w:pPr>
        <w:shd w:val="clear" w:color="auto" w:fill="FFFFFF"/>
        <w:jc w:val="both"/>
        <w:rPr>
          <w:b/>
          <w:bCs/>
          <w:color w:val="000000"/>
        </w:rPr>
      </w:pPr>
    </w:p>
    <w:p w:rsidR="0080609A" w:rsidRPr="00D45C09" w:rsidRDefault="0080609A" w:rsidP="00D45C09">
      <w:pPr>
        <w:ind w:firstLine="709"/>
        <w:jc w:val="both"/>
      </w:pPr>
      <w:r w:rsidRPr="00D45C09">
        <w:rPr>
          <w:b/>
        </w:rPr>
        <w:t>Цель работы:</w:t>
      </w:r>
      <w:r w:rsidRPr="00D45C09">
        <w:t xml:space="preserve"> Проанализировать нормы КОАП РФ. Выявить особенности разрешения вопросов:</w:t>
      </w:r>
    </w:p>
    <w:p w:rsidR="0080609A" w:rsidRPr="00D45C09" w:rsidRDefault="0080609A" w:rsidP="00D45C09">
      <w:pPr>
        <w:autoSpaceDE w:val="0"/>
        <w:autoSpaceDN w:val="0"/>
        <w:adjustRightInd w:val="0"/>
        <w:ind w:left="720" w:firstLine="709"/>
      </w:pPr>
      <w:r w:rsidRPr="00D45C09">
        <w:t>1. Понятие, признаки, цели административной ответственности</w:t>
      </w:r>
    </w:p>
    <w:p w:rsidR="0080609A" w:rsidRPr="00D45C09" w:rsidRDefault="0080609A" w:rsidP="00D45C09">
      <w:pPr>
        <w:autoSpaceDE w:val="0"/>
        <w:autoSpaceDN w:val="0"/>
        <w:adjustRightInd w:val="0"/>
        <w:ind w:left="720" w:firstLine="709"/>
      </w:pPr>
      <w:r w:rsidRPr="00D45C09">
        <w:t>2. Основания административной ответственности</w:t>
      </w:r>
    </w:p>
    <w:p w:rsidR="0080609A" w:rsidRPr="00D45C09" w:rsidRDefault="0080609A" w:rsidP="00D45C09">
      <w:pPr>
        <w:autoSpaceDE w:val="0"/>
        <w:autoSpaceDN w:val="0"/>
        <w:adjustRightInd w:val="0"/>
        <w:ind w:left="720" w:firstLine="709"/>
      </w:pPr>
      <w:r w:rsidRPr="00D45C09">
        <w:t>3. Юридический состав административного правонарушения.</w:t>
      </w:r>
    </w:p>
    <w:p w:rsidR="0080609A" w:rsidRPr="00D45C09" w:rsidRDefault="0080609A" w:rsidP="00D45C09">
      <w:pPr>
        <w:autoSpaceDE w:val="0"/>
        <w:autoSpaceDN w:val="0"/>
        <w:adjustRightInd w:val="0"/>
        <w:ind w:left="720" w:firstLine="709"/>
      </w:pPr>
      <w:r w:rsidRPr="00D45C09">
        <w:t>4. Субъекты административной ответственности</w:t>
      </w:r>
    </w:p>
    <w:p w:rsidR="0080609A" w:rsidRPr="00D45C09" w:rsidRDefault="0080609A" w:rsidP="00D45C09">
      <w:pPr>
        <w:autoSpaceDE w:val="0"/>
        <w:autoSpaceDN w:val="0"/>
        <w:adjustRightInd w:val="0"/>
        <w:ind w:left="720" w:firstLine="709"/>
      </w:pPr>
      <w:r w:rsidRPr="00D45C09">
        <w:t>5. Понятие и виды административных наказаний.</w:t>
      </w:r>
    </w:p>
    <w:p w:rsidR="0080609A" w:rsidRPr="00D45C09" w:rsidRDefault="0080609A" w:rsidP="00D45C09">
      <w:pPr>
        <w:autoSpaceDE w:val="0"/>
        <w:autoSpaceDN w:val="0"/>
        <w:adjustRightInd w:val="0"/>
        <w:ind w:left="720" w:firstLine="709"/>
      </w:pPr>
      <w:r w:rsidRPr="00D45C09">
        <w:t>6. Правила (принципы) наложения административных наказаний.</w:t>
      </w:r>
    </w:p>
    <w:p w:rsidR="0080609A" w:rsidRPr="00D45C09" w:rsidRDefault="0080609A" w:rsidP="00D45C09">
      <w:pPr>
        <w:autoSpaceDE w:val="0"/>
        <w:autoSpaceDN w:val="0"/>
        <w:adjustRightInd w:val="0"/>
        <w:ind w:left="720" w:firstLine="709"/>
      </w:pPr>
      <w:r w:rsidRPr="00D45C09">
        <w:t>7. Обстоятельства, смягчающие и отягчающие административную</w:t>
      </w:r>
    </w:p>
    <w:p w:rsidR="0080609A" w:rsidRPr="00D45C09" w:rsidRDefault="0080609A" w:rsidP="00D45C09">
      <w:pPr>
        <w:autoSpaceDE w:val="0"/>
        <w:autoSpaceDN w:val="0"/>
        <w:adjustRightInd w:val="0"/>
        <w:ind w:left="720" w:firstLine="709"/>
      </w:pPr>
      <w:r w:rsidRPr="00D45C09">
        <w:t>ответственность.</w:t>
      </w:r>
    </w:p>
    <w:p w:rsidR="0080609A" w:rsidRPr="00D45C09" w:rsidRDefault="0080609A" w:rsidP="00D45C09">
      <w:pPr>
        <w:ind w:firstLine="709"/>
        <w:jc w:val="both"/>
      </w:pPr>
      <w:r w:rsidRPr="00D45C09">
        <w:t>Закрепить материал по теме «Административная ответственность» и ряда тем Административного права, относящихся к данному разделу.</w:t>
      </w:r>
    </w:p>
    <w:p w:rsidR="0080609A" w:rsidRPr="00D45C09" w:rsidRDefault="0080609A" w:rsidP="00D45C09">
      <w:pPr>
        <w:ind w:firstLine="709"/>
        <w:jc w:val="both"/>
      </w:pPr>
      <w:r w:rsidRPr="00D45C09">
        <w:rPr>
          <w:b/>
        </w:rPr>
        <w:t>Ход работы:</w:t>
      </w:r>
      <w:r w:rsidRPr="00D45C09">
        <w:t xml:space="preserve"> 1. Проанализировать нормы К</w:t>
      </w:r>
      <w:r w:rsidR="003C2A2E">
        <w:t>о</w:t>
      </w:r>
      <w:r w:rsidRPr="00D45C09">
        <w:t>АП РФ.</w:t>
      </w:r>
    </w:p>
    <w:p w:rsidR="0080609A" w:rsidRPr="00D45C09" w:rsidRDefault="0080609A" w:rsidP="00D45C09">
      <w:pPr>
        <w:ind w:firstLine="709"/>
        <w:jc w:val="both"/>
      </w:pPr>
      <w:r w:rsidRPr="00D45C09">
        <w:t xml:space="preserve">                       2. </w:t>
      </w:r>
      <w:r w:rsidR="003C2A2E">
        <w:t>Решить практическую ситуацию (</w:t>
      </w:r>
      <w:r w:rsidRPr="00D45C09">
        <w:t>задач</w:t>
      </w:r>
      <w:r w:rsidR="003C2A2E">
        <w:t>и</w:t>
      </w:r>
      <w:r w:rsidRPr="00D45C09">
        <w:t>).</w:t>
      </w:r>
    </w:p>
    <w:p w:rsidR="0080609A" w:rsidRPr="00D45C09" w:rsidRDefault="0080609A" w:rsidP="00D45C09">
      <w:pPr>
        <w:ind w:firstLine="709"/>
        <w:jc w:val="both"/>
      </w:pPr>
      <w:r w:rsidRPr="00D45C09">
        <w:t xml:space="preserve">                       3. Сделать вывод по работе.</w:t>
      </w:r>
    </w:p>
    <w:p w:rsidR="0080609A" w:rsidRPr="00D45C09" w:rsidRDefault="0080609A" w:rsidP="00D45C09">
      <w:pPr>
        <w:ind w:firstLine="709"/>
        <w:jc w:val="both"/>
      </w:pPr>
    </w:p>
    <w:p w:rsidR="0080609A" w:rsidRPr="00D45C09" w:rsidRDefault="0080609A" w:rsidP="00D45C09">
      <w:pPr>
        <w:ind w:firstLine="709"/>
        <w:jc w:val="center"/>
        <w:rPr>
          <w:b/>
        </w:rPr>
      </w:pPr>
      <w:r w:rsidRPr="00D45C09">
        <w:rPr>
          <w:b/>
        </w:rPr>
        <w:t>Методические рекомендации по выполнению работы</w:t>
      </w:r>
    </w:p>
    <w:p w:rsidR="0080609A" w:rsidRPr="00D45C09" w:rsidRDefault="0080609A" w:rsidP="00D45C09">
      <w:pPr>
        <w:ind w:firstLine="709"/>
        <w:jc w:val="both"/>
      </w:pPr>
    </w:p>
    <w:p w:rsidR="0080609A" w:rsidRPr="00D45C09" w:rsidRDefault="0080609A" w:rsidP="00D45C09">
      <w:pPr>
        <w:ind w:firstLine="709"/>
        <w:jc w:val="both"/>
        <w:rPr>
          <w:b/>
        </w:rPr>
      </w:pPr>
      <w:r w:rsidRPr="00D45C09">
        <w:rPr>
          <w:b/>
        </w:rPr>
        <w:t>Вариант 1.</w:t>
      </w:r>
    </w:p>
    <w:p w:rsidR="0080609A" w:rsidRPr="00D45C09" w:rsidRDefault="0080609A" w:rsidP="00D45C09">
      <w:pPr>
        <w:ind w:firstLine="709"/>
        <w:jc w:val="both"/>
        <w:rPr>
          <w:b/>
        </w:rPr>
      </w:pPr>
      <w:r w:rsidRPr="00D45C09">
        <w:rPr>
          <w:b/>
        </w:rPr>
        <w:t>Задача №1.</w:t>
      </w:r>
    </w:p>
    <w:p w:rsidR="0080609A" w:rsidRPr="00D45C09" w:rsidRDefault="0080609A" w:rsidP="00D45C09">
      <w:pPr>
        <w:autoSpaceDE w:val="0"/>
        <w:autoSpaceDN w:val="0"/>
        <w:adjustRightInd w:val="0"/>
        <w:ind w:firstLine="709"/>
        <w:jc w:val="both"/>
      </w:pPr>
      <w:r w:rsidRPr="00D45C09">
        <w:t>Субъекты: должностное лицо, начальник цеха, учитель, врач, буфетчица, шофер, военнообязанный, работник торговли, милиционер, студент, поднадзорный, иностранец, депутат.</w:t>
      </w:r>
    </w:p>
    <w:p w:rsidR="0080609A" w:rsidRPr="00D45C09" w:rsidRDefault="0080609A" w:rsidP="00D45C09">
      <w:pPr>
        <w:autoSpaceDE w:val="0"/>
        <w:autoSpaceDN w:val="0"/>
        <w:adjustRightInd w:val="0"/>
        <w:ind w:firstLine="709"/>
        <w:jc w:val="both"/>
      </w:pPr>
      <w:r w:rsidRPr="00D45C09">
        <w:t>Дайте видовую характеристику перечисленных субъектов. Какие признаки являются признаками специального субъекта?</w:t>
      </w:r>
    </w:p>
    <w:p w:rsidR="0080609A" w:rsidRPr="00D45C09" w:rsidRDefault="0080609A" w:rsidP="00D45C09">
      <w:pPr>
        <w:ind w:firstLine="709"/>
        <w:jc w:val="both"/>
        <w:rPr>
          <w:b/>
        </w:rPr>
      </w:pPr>
      <w:r w:rsidRPr="00D45C09">
        <w:rPr>
          <w:b/>
        </w:rPr>
        <w:t>Задача № 2.</w:t>
      </w:r>
    </w:p>
    <w:p w:rsidR="0080609A" w:rsidRPr="00D45C09" w:rsidRDefault="0080609A" w:rsidP="00D45C09">
      <w:pPr>
        <w:autoSpaceDE w:val="0"/>
        <w:autoSpaceDN w:val="0"/>
        <w:adjustRightInd w:val="0"/>
        <w:ind w:firstLine="709"/>
        <w:jc w:val="both"/>
      </w:pPr>
      <w:r w:rsidRPr="00D45C09">
        <w:t>За нарушение правил эксплуатации оборудования для контроля очистки выбросов в атмосферу на инженера по охране окружающей среды наложен штраф и объявлен выговор. Правомерно ли наложены наказания? Почему?</w:t>
      </w:r>
    </w:p>
    <w:p w:rsidR="0080609A" w:rsidRPr="00D45C09" w:rsidRDefault="0080609A" w:rsidP="00D45C09">
      <w:pPr>
        <w:autoSpaceDE w:val="0"/>
        <w:autoSpaceDN w:val="0"/>
        <w:adjustRightInd w:val="0"/>
        <w:ind w:firstLine="709"/>
        <w:jc w:val="both"/>
        <w:rPr>
          <w:b/>
        </w:rPr>
      </w:pPr>
      <w:r w:rsidRPr="00D45C09">
        <w:rPr>
          <w:b/>
        </w:rPr>
        <w:t>Задача № 3.</w:t>
      </w:r>
    </w:p>
    <w:p w:rsidR="0080609A" w:rsidRPr="00D45C09" w:rsidRDefault="00423B78" w:rsidP="00D45C09">
      <w:pPr>
        <w:autoSpaceDE w:val="0"/>
        <w:autoSpaceDN w:val="0"/>
        <w:adjustRightInd w:val="0"/>
        <w:ind w:firstLine="709"/>
        <w:jc w:val="both"/>
      </w:pPr>
      <w:r>
        <w:t xml:space="preserve"> 15 августа 2014</w:t>
      </w:r>
      <w:r w:rsidR="0080609A" w:rsidRPr="00D45C09">
        <w:t xml:space="preserve"> г. гражданин Петренко совершил административное правонарушение (мелкое хищение имущества). 10 августа 20</w:t>
      </w:r>
      <w:r>
        <w:t>14</w:t>
      </w:r>
      <w:r w:rsidR="0080609A" w:rsidRPr="00D45C09">
        <w:t xml:space="preserve"> г. им было совершено аналогичное правонарушение. 20 августа 20</w:t>
      </w:r>
      <w:r>
        <w:t>15</w:t>
      </w:r>
      <w:r w:rsidR="0080609A" w:rsidRPr="00D45C09">
        <w:t xml:space="preserve"> г. дело было передано на рассмотрение в суд. Судья, рассматривающий дело, признал в качестве отягчающего обстоятельства – повторное совершение административного правонарушения и в этот же день вынес  постановление о наложении административного наказания. Однако Петренко, обжалуя постановление по данному делу, в жалобе пояснил, что с момента совершения первого правонарушения прошло более одного года. Кто прав?</w:t>
      </w:r>
    </w:p>
    <w:p w:rsidR="0080609A" w:rsidRPr="00D45C09" w:rsidRDefault="0080609A" w:rsidP="00D45C09">
      <w:pPr>
        <w:ind w:firstLine="709"/>
        <w:jc w:val="both"/>
      </w:pPr>
    </w:p>
    <w:p w:rsidR="0080609A" w:rsidRPr="00D45C09" w:rsidRDefault="0080609A" w:rsidP="00D45C09">
      <w:pPr>
        <w:ind w:firstLine="709"/>
        <w:jc w:val="both"/>
        <w:rPr>
          <w:b/>
        </w:rPr>
      </w:pPr>
      <w:r w:rsidRPr="00D45C09">
        <w:rPr>
          <w:b/>
        </w:rPr>
        <w:t>Вариант 2.</w:t>
      </w:r>
    </w:p>
    <w:p w:rsidR="0080609A" w:rsidRPr="00D45C09" w:rsidRDefault="0080609A" w:rsidP="00D45C09">
      <w:pPr>
        <w:ind w:firstLine="709"/>
        <w:jc w:val="both"/>
        <w:rPr>
          <w:b/>
        </w:rPr>
      </w:pPr>
      <w:r w:rsidRPr="00D45C09">
        <w:rPr>
          <w:b/>
        </w:rPr>
        <w:t>Задача № 1</w:t>
      </w:r>
    </w:p>
    <w:p w:rsidR="0080609A" w:rsidRPr="00D45C09" w:rsidRDefault="0080609A" w:rsidP="00D45C09">
      <w:pPr>
        <w:autoSpaceDE w:val="0"/>
        <w:autoSpaceDN w:val="0"/>
        <w:adjustRightInd w:val="0"/>
        <w:ind w:firstLine="709"/>
        <w:jc w:val="both"/>
      </w:pPr>
      <w:r w:rsidRPr="00D45C09">
        <w:t xml:space="preserve">Г. задержали в состоянии сильного алкогольного опьянения и доставили в медвытрезвитель, где был составлен протокол об административном правонарушении. Утром выяснилось, что Г. является сотрудником прокуратуры. Какое наказание возможно в отношении Г.? </w:t>
      </w:r>
    </w:p>
    <w:p w:rsidR="0080609A" w:rsidRPr="00D45C09" w:rsidRDefault="0080609A" w:rsidP="00D45C09">
      <w:pPr>
        <w:autoSpaceDE w:val="0"/>
        <w:autoSpaceDN w:val="0"/>
        <w:adjustRightInd w:val="0"/>
        <w:ind w:firstLine="709"/>
        <w:jc w:val="both"/>
        <w:rPr>
          <w:b/>
        </w:rPr>
      </w:pPr>
      <w:r w:rsidRPr="00D45C09">
        <w:rPr>
          <w:b/>
        </w:rPr>
        <w:t>Задача № 2</w:t>
      </w:r>
    </w:p>
    <w:p w:rsidR="0080609A" w:rsidRPr="00D45C09" w:rsidRDefault="0080609A" w:rsidP="00D45C09">
      <w:pPr>
        <w:autoSpaceDE w:val="0"/>
        <w:autoSpaceDN w:val="0"/>
        <w:adjustRightInd w:val="0"/>
        <w:ind w:firstLine="709"/>
        <w:jc w:val="both"/>
      </w:pPr>
      <w:r w:rsidRPr="00D45C09">
        <w:lastRenderedPageBreak/>
        <w:t>Инспектор ДПС хотел оштрафовать Игнатьева за неправильный переход улицы. Игнатьев отказался подписать протокол, заявив, что он солдат срочной службы, а одет в гражданское потому, что находится в отпуске. Командир же им объяснил, что к таким солдатам не могут быть применены наказания в виде штрафа.  Инспектор возразил, что к нарушителю дорожного движения это не относится и что Игнатьев в настоящее время не выполняет воинской обязанности. Кто прав?</w:t>
      </w:r>
    </w:p>
    <w:p w:rsidR="0080609A" w:rsidRPr="00D45C09" w:rsidRDefault="0080609A" w:rsidP="00D45C09">
      <w:pPr>
        <w:autoSpaceDE w:val="0"/>
        <w:autoSpaceDN w:val="0"/>
        <w:adjustRightInd w:val="0"/>
        <w:ind w:firstLine="709"/>
        <w:jc w:val="both"/>
        <w:rPr>
          <w:b/>
        </w:rPr>
      </w:pPr>
      <w:r w:rsidRPr="00D45C09">
        <w:rPr>
          <w:b/>
        </w:rPr>
        <w:t xml:space="preserve"> Задача № 3</w:t>
      </w:r>
    </w:p>
    <w:p w:rsidR="0080609A" w:rsidRPr="00D45C09" w:rsidRDefault="0080609A" w:rsidP="00D45C09">
      <w:pPr>
        <w:autoSpaceDE w:val="0"/>
        <w:autoSpaceDN w:val="0"/>
        <w:adjustRightInd w:val="0"/>
        <w:ind w:firstLine="709"/>
        <w:jc w:val="both"/>
      </w:pPr>
      <w:r w:rsidRPr="00D45C09">
        <w:t>Судья, рассматривая дело гражданки Сидоровой о вовлечении своего 13-летнего сына, в отношении которого она лишена родительских прав, в употребление спиртных напитков, признал в качестве обстоятельства, смягчающего административную ответственность гражданки Сидоровой наличие малолетнего ребенка (п.5 ст. 4.2. КоАП РФ), а в качестве отягчающего – вовлечение несовершеннолетнего в совершение административного правонарушения (п.3 ст. 4.3. КоАП РФ). Имеются ли нарушения законодательства?</w:t>
      </w:r>
    </w:p>
    <w:p w:rsidR="0080609A" w:rsidRPr="00D45C09" w:rsidRDefault="0080609A" w:rsidP="00D45C09">
      <w:pPr>
        <w:autoSpaceDE w:val="0"/>
        <w:autoSpaceDN w:val="0"/>
        <w:adjustRightInd w:val="0"/>
        <w:ind w:firstLine="709"/>
        <w:jc w:val="both"/>
      </w:pPr>
    </w:p>
    <w:p w:rsidR="0080609A" w:rsidRPr="00D45C09" w:rsidRDefault="0080609A" w:rsidP="00D45C09">
      <w:pPr>
        <w:autoSpaceDE w:val="0"/>
        <w:autoSpaceDN w:val="0"/>
        <w:adjustRightInd w:val="0"/>
        <w:ind w:firstLine="709"/>
        <w:jc w:val="both"/>
      </w:pPr>
    </w:p>
    <w:p w:rsidR="0080609A" w:rsidRPr="00D45C09" w:rsidRDefault="0080609A" w:rsidP="00D45C09">
      <w:pPr>
        <w:autoSpaceDE w:val="0"/>
        <w:autoSpaceDN w:val="0"/>
        <w:adjustRightInd w:val="0"/>
        <w:ind w:firstLine="709"/>
        <w:jc w:val="both"/>
      </w:pPr>
    </w:p>
    <w:p w:rsidR="0080609A" w:rsidRPr="00D45C09" w:rsidRDefault="0080609A" w:rsidP="00D45C09">
      <w:pPr>
        <w:autoSpaceDE w:val="0"/>
        <w:autoSpaceDN w:val="0"/>
        <w:adjustRightInd w:val="0"/>
        <w:ind w:firstLine="709"/>
        <w:jc w:val="both"/>
      </w:pPr>
    </w:p>
    <w:p w:rsidR="0080609A" w:rsidRDefault="0080609A"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Default="00D45C09" w:rsidP="00D45C09">
      <w:pPr>
        <w:autoSpaceDE w:val="0"/>
        <w:autoSpaceDN w:val="0"/>
        <w:adjustRightInd w:val="0"/>
        <w:ind w:firstLine="709"/>
        <w:jc w:val="both"/>
      </w:pPr>
    </w:p>
    <w:p w:rsidR="00D45C09" w:rsidRPr="00D45C09" w:rsidRDefault="00D45C09" w:rsidP="00D45C09">
      <w:pPr>
        <w:autoSpaceDE w:val="0"/>
        <w:autoSpaceDN w:val="0"/>
        <w:adjustRightInd w:val="0"/>
        <w:ind w:firstLine="709"/>
        <w:jc w:val="both"/>
      </w:pPr>
    </w:p>
    <w:p w:rsidR="0080609A" w:rsidRPr="00D45C09" w:rsidRDefault="0080609A"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C72A9F" w:rsidRPr="00D45C09" w:rsidRDefault="00C72A9F" w:rsidP="00D45C09">
      <w:pPr>
        <w:autoSpaceDE w:val="0"/>
        <w:autoSpaceDN w:val="0"/>
        <w:adjustRightInd w:val="0"/>
        <w:ind w:firstLine="709"/>
        <w:jc w:val="both"/>
      </w:pPr>
    </w:p>
    <w:p w:rsidR="003C2A2E" w:rsidRDefault="00BA77CE" w:rsidP="00D45C09">
      <w:pPr>
        <w:shd w:val="clear" w:color="auto" w:fill="FFFFFF"/>
        <w:ind w:firstLine="709"/>
        <w:jc w:val="center"/>
        <w:rPr>
          <w:b/>
          <w:bCs/>
          <w:color w:val="000000"/>
        </w:rPr>
      </w:pPr>
      <w:r w:rsidRPr="00D45C09">
        <w:rPr>
          <w:b/>
          <w:bCs/>
          <w:color w:val="000000"/>
        </w:rPr>
        <w:lastRenderedPageBreak/>
        <w:t xml:space="preserve">Практическая работа №3 </w:t>
      </w:r>
    </w:p>
    <w:p w:rsidR="003C2A2E" w:rsidRDefault="003C2A2E" w:rsidP="00D45C09">
      <w:pPr>
        <w:shd w:val="clear" w:color="auto" w:fill="FFFFFF"/>
        <w:ind w:firstLine="709"/>
        <w:jc w:val="center"/>
        <w:rPr>
          <w:b/>
          <w:bCs/>
          <w:color w:val="000000"/>
        </w:rPr>
      </w:pPr>
    </w:p>
    <w:p w:rsidR="00BA77CE" w:rsidRPr="00D45C09" w:rsidRDefault="00BA77CE" w:rsidP="00D45C09">
      <w:pPr>
        <w:shd w:val="clear" w:color="auto" w:fill="FFFFFF"/>
        <w:ind w:firstLine="709"/>
        <w:jc w:val="center"/>
        <w:rPr>
          <w:b/>
          <w:bCs/>
          <w:color w:val="000000"/>
        </w:rPr>
      </w:pPr>
      <w:r w:rsidRPr="00D45C09">
        <w:rPr>
          <w:b/>
          <w:bCs/>
          <w:color w:val="000000"/>
        </w:rPr>
        <w:t>«Административный процесс»</w:t>
      </w:r>
    </w:p>
    <w:p w:rsidR="00BA77CE" w:rsidRPr="00D45C09" w:rsidRDefault="00BA77CE" w:rsidP="00D45C09">
      <w:pPr>
        <w:shd w:val="clear" w:color="auto" w:fill="FFFFFF"/>
        <w:ind w:firstLine="709"/>
        <w:jc w:val="both"/>
        <w:rPr>
          <w:b/>
          <w:bCs/>
          <w:color w:val="000000"/>
        </w:rPr>
      </w:pPr>
    </w:p>
    <w:p w:rsidR="0080609A" w:rsidRPr="00D45C09" w:rsidRDefault="0080609A" w:rsidP="00D45C09">
      <w:pPr>
        <w:ind w:firstLine="709"/>
        <w:jc w:val="both"/>
      </w:pPr>
      <w:r w:rsidRPr="00D45C09">
        <w:rPr>
          <w:b/>
        </w:rPr>
        <w:t>Цель работы:</w:t>
      </w:r>
      <w:r w:rsidRPr="00D45C09">
        <w:t xml:space="preserve"> Проанализировать нормы КОАП РФ. Выявить особенности разрешения вопросов:</w:t>
      </w:r>
    </w:p>
    <w:p w:rsidR="0080609A" w:rsidRPr="00D45C09" w:rsidRDefault="0080609A" w:rsidP="00D45C09">
      <w:pPr>
        <w:autoSpaceDE w:val="0"/>
        <w:autoSpaceDN w:val="0"/>
        <w:adjustRightInd w:val="0"/>
        <w:ind w:firstLine="709"/>
        <w:jc w:val="both"/>
      </w:pPr>
      <w:r w:rsidRPr="00D45C09">
        <w:t xml:space="preserve">1. </w:t>
      </w:r>
      <w:r w:rsidRPr="00D45C09">
        <w:rPr>
          <w:color w:val="000000"/>
        </w:rPr>
        <w:t>Понятие и виды административного процесса.</w:t>
      </w:r>
    </w:p>
    <w:p w:rsidR="0080609A" w:rsidRPr="00D45C09" w:rsidRDefault="0080609A" w:rsidP="00D45C09">
      <w:pPr>
        <w:autoSpaceDE w:val="0"/>
        <w:autoSpaceDN w:val="0"/>
        <w:adjustRightInd w:val="0"/>
        <w:ind w:firstLine="709"/>
        <w:jc w:val="both"/>
      </w:pPr>
      <w:r w:rsidRPr="00D45C09">
        <w:t xml:space="preserve">2. </w:t>
      </w:r>
      <w:r w:rsidRPr="00D45C09">
        <w:rPr>
          <w:color w:val="000000"/>
        </w:rPr>
        <w:t>Понятие административной юрисдикции</w:t>
      </w:r>
    </w:p>
    <w:p w:rsidR="0080609A" w:rsidRPr="00D45C09" w:rsidRDefault="0080609A" w:rsidP="00D45C09">
      <w:pPr>
        <w:shd w:val="clear" w:color="auto" w:fill="FFFFFF"/>
        <w:ind w:right="14" w:firstLine="709"/>
        <w:jc w:val="both"/>
        <w:rPr>
          <w:color w:val="000000"/>
          <w:spacing w:val="-1"/>
        </w:rPr>
      </w:pPr>
      <w:r w:rsidRPr="00D45C09">
        <w:t xml:space="preserve">3. </w:t>
      </w:r>
      <w:r w:rsidRPr="00D45C09">
        <w:rPr>
          <w:color w:val="000000"/>
        </w:rPr>
        <w:t>Сущность административно-</w:t>
      </w:r>
      <w:r w:rsidRPr="00D45C09">
        <w:rPr>
          <w:color w:val="000000"/>
          <w:spacing w:val="-1"/>
        </w:rPr>
        <w:t>юрисдикционного производства.</w:t>
      </w:r>
    </w:p>
    <w:p w:rsidR="0080609A" w:rsidRPr="00D45C09" w:rsidRDefault="0080609A" w:rsidP="00D45C09">
      <w:pPr>
        <w:shd w:val="clear" w:color="auto" w:fill="FFFFFF"/>
        <w:ind w:right="14" w:firstLine="709"/>
        <w:jc w:val="both"/>
        <w:rPr>
          <w:color w:val="000000"/>
          <w:spacing w:val="-1"/>
        </w:rPr>
      </w:pPr>
      <w:r w:rsidRPr="00D45C09">
        <w:t xml:space="preserve">4. </w:t>
      </w:r>
      <w:r w:rsidRPr="00D45C09">
        <w:rPr>
          <w:color w:val="000000"/>
          <w:spacing w:val="-1"/>
        </w:rPr>
        <w:t>Задачи и стадии производства по делам об адми</w:t>
      </w:r>
      <w:r w:rsidRPr="00D45C09">
        <w:rPr>
          <w:color w:val="000000"/>
          <w:spacing w:val="-1"/>
        </w:rPr>
        <w:softHyphen/>
        <w:t>нистративных правонарушениях.</w:t>
      </w:r>
    </w:p>
    <w:p w:rsidR="0080609A" w:rsidRPr="00D45C09" w:rsidRDefault="0080609A" w:rsidP="00D45C09">
      <w:pPr>
        <w:ind w:firstLine="709"/>
        <w:jc w:val="both"/>
      </w:pPr>
      <w:r w:rsidRPr="00D45C09">
        <w:t>Закрепить материал по теме «Административное производство» и ряда тем Административного права, относящихся к данному разделу.</w:t>
      </w:r>
    </w:p>
    <w:p w:rsidR="003C2A2E" w:rsidRDefault="003C2A2E" w:rsidP="00D45C09">
      <w:pPr>
        <w:ind w:firstLine="709"/>
        <w:jc w:val="both"/>
        <w:rPr>
          <w:b/>
        </w:rPr>
      </w:pPr>
    </w:p>
    <w:p w:rsidR="0080609A" w:rsidRPr="00D45C09" w:rsidRDefault="0080609A" w:rsidP="00D45C09">
      <w:pPr>
        <w:ind w:firstLine="709"/>
        <w:jc w:val="both"/>
      </w:pPr>
      <w:r w:rsidRPr="00D45C09">
        <w:rPr>
          <w:b/>
        </w:rPr>
        <w:t>Ход работы:</w:t>
      </w:r>
      <w:r w:rsidRPr="00D45C09">
        <w:t xml:space="preserve"> 1. Проанализировать нормы КОАП РФ.</w:t>
      </w:r>
    </w:p>
    <w:p w:rsidR="0080609A" w:rsidRPr="00D45C09" w:rsidRDefault="0080609A" w:rsidP="00D45C09">
      <w:pPr>
        <w:ind w:firstLine="709"/>
        <w:jc w:val="both"/>
      </w:pPr>
      <w:r w:rsidRPr="00D45C09">
        <w:t xml:space="preserve">                       2. Решить практическ</w:t>
      </w:r>
      <w:r w:rsidR="00423B78">
        <w:t>ие</w:t>
      </w:r>
      <w:r w:rsidRPr="00D45C09">
        <w:t xml:space="preserve"> ситуаци</w:t>
      </w:r>
      <w:r w:rsidR="00423B78">
        <w:t>и</w:t>
      </w:r>
      <w:r w:rsidRPr="00D45C09">
        <w:t>. ( задач</w:t>
      </w:r>
      <w:r w:rsidR="00423B78">
        <w:t>и</w:t>
      </w:r>
      <w:r w:rsidRPr="00D45C09">
        <w:t xml:space="preserve"> ).</w:t>
      </w:r>
    </w:p>
    <w:p w:rsidR="0080609A" w:rsidRPr="00D45C09" w:rsidRDefault="0080609A" w:rsidP="00D45C09">
      <w:pPr>
        <w:ind w:firstLine="709"/>
        <w:jc w:val="both"/>
      </w:pPr>
      <w:r w:rsidRPr="00D45C09">
        <w:t xml:space="preserve">                       3. Сделать вывод по работе.</w:t>
      </w:r>
    </w:p>
    <w:p w:rsidR="0080609A" w:rsidRPr="00D45C09" w:rsidRDefault="0080609A" w:rsidP="00D45C09">
      <w:pPr>
        <w:ind w:firstLine="709"/>
        <w:jc w:val="both"/>
      </w:pPr>
    </w:p>
    <w:p w:rsidR="0080609A" w:rsidRPr="00D45C09" w:rsidRDefault="0080609A" w:rsidP="00D45C09">
      <w:pPr>
        <w:ind w:firstLine="709"/>
        <w:jc w:val="center"/>
        <w:rPr>
          <w:b/>
        </w:rPr>
      </w:pPr>
      <w:r w:rsidRPr="00D45C09">
        <w:rPr>
          <w:b/>
        </w:rPr>
        <w:t>Методические рекомендации по выполнению работы</w:t>
      </w:r>
    </w:p>
    <w:p w:rsidR="0080609A" w:rsidRPr="00D45C09" w:rsidRDefault="0080609A" w:rsidP="00D45C09">
      <w:pPr>
        <w:ind w:firstLine="709"/>
        <w:jc w:val="both"/>
        <w:rPr>
          <w:b/>
        </w:rPr>
      </w:pPr>
    </w:p>
    <w:p w:rsidR="0080609A" w:rsidRPr="00D45C09" w:rsidRDefault="0080609A" w:rsidP="00D45C09">
      <w:pPr>
        <w:ind w:firstLine="709"/>
        <w:jc w:val="both"/>
        <w:rPr>
          <w:b/>
        </w:rPr>
      </w:pPr>
      <w:r w:rsidRPr="00D45C09">
        <w:rPr>
          <w:b/>
        </w:rPr>
        <w:t>Вариант 1.</w:t>
      </w:r>
    </w:p>
    <w:p w:rsidR="0080609A" w:rsidRPr="00D45C09" w:rsidRDefault="0080609A" w:rsidP="00D45C09">
      <w:pPr>
        <w:ind w:firstLine="709"/>
        <w:jc w:val="both"/>
        <w:rPr>
          <w:b/>
        </w:rPr>
      </w:pPr>
      <w:r w:rsidRPr="00D45C09">
        <w:rPr>
          <w:b/>
        </w:rPr>
        <w:t>Определите порядок административного задержания и порядок оформления соответствующих документов.</w:t>
      </w:r>
    </w:p>
    <w:p w:rsidR="0080609A" w:rsidRPr="00D45C09" w:rsidRDefault="0080609A" w:rsidP="00D45C09">
      <w:pPr>
        <w:ind w:firstLine="709"/>
        <w:jc w:val="both"/>
        <w:rPr>
          <w:b/>
        </w:rPr>
      </w:pPr>
      <w:r w:rsidRPr="00D45C09">
        <w:rPr>
          <w:b/>
        </w:rPr>
        <w:t>Задача №1.</w:t>
      </w:r>
    </w:p>
    <w:p w:rsidR="0080609A" w:rsidRPr="00D45C09" w:rsidRDefault="0080609A" w:rsidP="00D45C09">
      <w:pPr>
        <w:autoSpaceDE w:val="0"/>
        <w:autoSpaceDN w:val="0"/>
        <w:adjustRightInd w:val="0"/>
        <w:ind w:firstLine="709"/>
        <w:jc w:val="both"/>
      </w:pPr>
      <w:r w:rsidRPr="00D45C09">
        <w:t>Работники милиции задержали Гулямова в состоянии опьянения и доставили в РОВД. Выслушав их рапорт, дежурный РОВД начал составлять протокол о правонарушении по ст. 20.21 КоАП РФ. По требованию дежурного, Гудямов предъявил паспорт и сказал, что плохо знает русский язык, не может понять, за что его задержали, и просит вызвать его друга. Надыкова, к которому он приехал в гости и который хорошо знает оба языка – русский и татарский. Дежурный записал в протокол данные паспорта, сделал отметку об отказе в даче показаний и подписи протокола, попросил двух работников милиции заверить этот акт и направил Гудямова в вытрезвитель. По дороге в медвытрезвитель Гудямов возмущался, требовал адвоката. Утром с него взыскали стоимость услуг вытрезвителя и  штрафовали.</w:t>
      </w:r>
    </w:p>
    <w:p w:rsidR="0080609A" w:rsidRPr="00D45C09" w:rsidRDefault="0080609A" w:rsidP="00D45C09">
      <w:pPr>
        <w:autoSpaceDE w:val="0"/>
        <w:autoSpaceDN w:val="0"/>
        <w:adjustRightInd w:val="0"/>
        <w:ind w:firstLine="709"/>
        <w:jc w:val="both"/>
      </w:pPr>
      <w:r w:rsidRPr="00D45C09">
        <w:t>Какие принципы производства нарушены в данном случае?</w:t>
      </w:r>
    </w:p>
    <w:p w:rsidR="0080609A" w:rsidRPr="00D45C09" w:rsidRDefault="0080609A" w:rsidP="00D45C09">
      <w:pPr>
        <w:ind w:firstLine="709"/>
        <w:jc w:val="both"/>
        <w:rPr>
          <w:b/>
        </w:rPr>
      </w:pPr>
      <w:r w:rsidRPr="00D45C09">
        <w:rPr>
          <w:b/>
        </w:rPr>
        <w:t>Задача № 2.</w:t>
      </w:r>
    </w:p>
    <w:p w:rsidR="0080609A" w:rsidRPr="00D45C09" w:rsidRDefault="0080609A" w:rsidP="00D45C09">
      <w:pPr>
        <w:autoSpaceDE w:val="0"/>
        <w:autoSpaceDN w:val="0"/>
        <w:adjustRightInd w:val="0"/>
        <w:ind w:firstLine="709"/>
        <w:jc w:val="both"/>
      </w:pPr>
      <w:r w:rsidRPr="00D45C09">
        <w:t>Гражданин Силин 21 декабря</w:t>
      </w:r>
      <w:smartTag w:uri="urn:schemas-microsoft-com:office:smarttags" w:element="metricconverter">
        <w:smartTagPr>
          <w:attr w:name="ProductID" w:val="2009 г"/>
        </w:smartTagPr>
        <w:r w:rsidRPr="00D45C09">
          <w:t>2009 г</w:t>
        </w:r>
      </w:smartTag>
      <w:r w:rsidRPr="00D45C09">
        <w:t>. с 19 до 24 часов в своей квартире слушал магнитофон на повышенной громкости, чем беспокоил соседей по дому и нарушал их покой. Соседи обратились к участковому инспектору с просьбой оградить их от шума и привлечь Силина к ответственности.</w:t>
      </w:r>
    </w:p>
    <w:p w:rsidR="0080609A" w:rsidRPr="00D45C09" w:rsidRDefault="0080609A" w:rsidP="00D45C09">
      <w:pPr>
        <w:autoSpaceDE w:val="0"/>
        <w:autoSpaceDN w:val="0"/>
        <w:adjustRightInd w:val="0"/>
        <w:ind w:firstLine="709"/>
        <w:jc w:val="both"/>
      </w:pPr>
      <w:r w:rsidRPr="00D45C09">
        <w:t>Каков порядок привлечения Силина к ответственности?</w:t>
      </w:r>
    </w:p>
    <w:p w:rsidR="0080609A" w:rsidRPr="00D45C09" w:rsidRDefault="0080609A" w:rsidP="00D45C09">
      <w:pPr>
        <w:autoSpaceDE w:val="0"/>
        <w:autoSpaceDN w:val="0"/>
        <w:adjustRightInd w:val="0"/>
        <w:ind w:firstLine="709"/>
        <w:jc w:val="both"/>
        <w:rPr>
          <w:b/>
        </w:rPr>
      </w:pPr>
      <w:r w:rsidRPr="00D45C09">
        <w:rPr>
          <w:b/>
        </w:rPr>
        <w:t>Задача № 3.</w:t>
      </w:r>
    </w:p>
    <w:p w:rsidR="0080609A" w:rsidRPr="00D45C09" w:rsidRDefault="0080609A" w:rsidP="00D45C09">
      <w:pPr>
        <w:autoSpaceDE w:val="0"/>
        <w:autoSpaceDN w:val="0"/>
        <w:adjustRightInd w:val="0"/>
        <w:ind w:firstLine="709"/>
        <w:jc w:val="both"/>
      </w:pPr>
      <w:r w:rsidRPr="00D45C09">
        <w:t>Гражданин – привлечен к административной ответственности по ст. 20.21 16 января, и на него наложено административное наказание в виде предупреждения. 20 января он же привлечен к административной ответственности по той же статье и на него наложено то же наказание.</w:t>
      </w:r>
    </w:p>
    <w:p w:rsidR="0080609A" w:rsidRPr="00D45C09" w:rsidRDefault="0080609A" w:rsidP="00D45C09">
      <w:pPr>
        <w:autoSpaceDE w:val="0"/>
        <w:autoSpaceDN w:val="0"/>
        <w:adjustRightInd w:val="0"/>
        <w:ind w:firstLine="709"/>
        <w:jc w:val="both"/>
      </w:pPr>
      <w:r w:rsidRPr="00D45C09">
        <w:t>Какие нормы КоАП нарушены в обоих случаях?</w:t>
      </w:r>
    </w:p>
    <w:p w:rsidR="0080609A" w:rsidRPr="00D45C09" w:rsidRDefault="0080609A" w:rsidP="00D45C09">
      <w:pPr>
        <w:autoSpaceDE w:val="0"/>
        <w:autoSpaceDN w:val="0"/>
        <w:adjustRightInd w:val="0"/>
        <w:ind w:firstLine="709"/>
        <w:jc w:val="both"/>
      </w:pPr>
    </w:p>
    <w:p w:rsidR="0080609A" w:rsidRPr="00D45C09" w:rsidRDefault="0080609A" w:rsidP="00D45C09">
      <w:pPr>
        <w:ind w:firstLine="709"/>
        <w:jc w:val="both"/>
        <w:rPr>
          <w:b/>
        </w:rPr>
      </w:pPr>
      <w:r w:rsidRPr="00D45C09">
        <w:rPr>
          <w:b/>
        </w:rPr>
        <w:t>Вариант 2.</w:t>
      </w:r>
    </w:p>
    <w:p w:rsidR="0080609A" w:rsidRPr="00D45C09" w:rsidRDefault="0080609A" w:rsidP="00D45C09">
      <w:pPr>
        <w:ind w:firstLine="709"/>
        <w:jc w:val="both"/>
        <w:rPr>
          <w:b/>
        </w:rPr>
      </w:pPr>
      <w:r w:rsidRPr="00D45C09">
        <w:rPr>
          <w:b/>
        </w:rPr>
        <w:t>Дайте характеристику мерам обеспечения административного производства по делу об административном правонарушении.</w:t>
      </w:r>
    </w:p>
    <w:p w:rsidR="0080609A" w:rsidRPr="00D45C09" w:rsidRDefault="0080609A" w:rsidP="00D45C09">
      <w:pPr>
        <w:ind w:firstLine="709"/>
        <w:jc w:val="both"/>
        <w:rPr>
          <w:b/>
        </w:rPr>
      </w:pPr>
      <w:r w:rsidRPr="00D45C09">
        <w:rPr>
          <w:b/>
        </w:rPr>
        <w:t>Задача № 1</w:t>
      </w:r>
    </w:p>
    <w:p w:rsidR="0080609A" w:rsidRPr="00D45C09" w:rsidRDefault="0080609A" w:rsidP="00D45C09">
      <w:pPr>
        <w:autoSpaceDE w:val="0"/>
        <w:autoSpaceDN w:val="0"/>
        <w:adjustRightInd w:val="0"/>
        <w:ind w:firstLine="709"/>
        <w:jc w:val="both"/>
      </w:pPr>
      <w:r w:rsidRPr="00D45C09">
        <w:lastRenderedPageBreak/>
        <w:t>Возвращаясь на автомашине «Жигули» с дачи, Волков не справился с управлением. От резкого торможения машину занесло на левую обочину, а Волкова выбросило из машины. При падении он ударился головой о камень и потерял сознание. Авария произошла на глазах у рыбаков, которые подбежали к Волкову, наспех перевязали многочисленные порезы от разбившегося стекла и положили пострадавшего на заднее сиденье. Один из рыбаков (Крошов), находясь в средней степени опьянения, сел за руль и поехал в город. При въезде во двор больницы он зацепился за ограничительный столб, разбил фару и повредил крыло автомобиля. Начальник одела ГИБДД рассмотрел дело и оштрафовал Крошова по ст. 12.8 КоАП РФ. Имеются ли здесь нарушения норм о производстве по делу об административном правонарушении?</w:t>
      </w:r>
    </w:p>
    <w:p w:rsidR="0080609A" w:rsidRPr="00D45C09" w:rsidRDefault="0080609A" w:rsidP="00D45C09">
      <w:pPr>
        <w:autoSpaceDE w:val="0"/>
        <w:autoSpaceDN w:val="0"/>
        <w:adjustRightInd w:val="0"/>
        <w:ind w:firstLine="709"/>
        <w:jc w:val="both"/>
        <w:rPr>
          <w:b/>
        </w:rPr>
      </w:pPr>
      <w:r w:rsidRPr="00D45C09">
        <w:rPr>
          <w:b/>
        </w:rPr>
        <w:t>Задача № 2</w:t>
      </w:r>
    </w:p>
    <w:p w:rsidR="0080609A" w:rsidRPr="00D45C09" w:rsidRDefault="0080609A" w:rsidP="00D45C09">
      <w:pPr>
        <w:autoSpaceDE w:val="0"/>
        <w:autoSpaceDN w:val="0"/>
        <w:adjustRightInd w:val="0"/>
        <w:ind w:firstLine="709"/>
        <w:jc w:val="both"/>
      </w:pPr>
      <w:r w:rsidRPr="00D45C09">
        <w:t>Воронин, наказанный за мелкое хулиганство административным арестом на 10 суток, попросил судью, рассматривавшего дело, отпустить его домой на похороны брата, погибшего в автомобильной катастрофе.</w:t>
      </w:r>
    </w:p>
    <w:p w:rsidR="0080609A" w:rsidRPr="00D45C09" w:rsidRDefault="0080609A" w:rsidP="00D45C09">
      <w:pPr>
        <w:autoSpaceDE w:val="0"/>
        <w:autoSpaceDN w:val="0"/>
        <w:adjustRightInd w:val="0"/>
        <w:ind w:firstLine="709"/>
        <w:jc w:val="both"/>
      </w:pPr>
      <w:r w:rsidRPr="00D45C09">
        <w:t>Как должен поступить судья?</w:t>
      </w:r>
    </w:p>
    <w:p w:rsidR="0080609A" w:rsidRPr="00D45C09" w:rsidRDefault="0080609A" w:rsidP="00D45C09">
      <w:pPr>
        <w:autoSpaceDE w:val="0"/>
        <w:autoSpaceDN w:val="0"/>
        <w:adjustRightInd w:val="0"/>
        <w:ind w:firstLine="709"/>
        <w:jc w:val="both"/>
        <w:rPr>
          <w:b/>
        </w:rPr>
      </w:pPr>
      <w:r w:rsidRPr="00D45C09">
        <w:rPr>
          <w:b/>
        </w:rPr>
        <w:t>Задача № 3</w:t>
      </w:r>
    </w:p>
    <w:p w:rsidR="0080609A" w:rsidRPr="00D45C09" w:rsidRDefault="0080609A" w:rsidP="00D45C09">
      <w:pPr>
        <w:autoSpaceDE w:val="0"/>
        <w:autoSpaceDN w:val="0"/>
        <w:adjustRightInd w:val="0"/>
        <w:ind w:firstLine="709"/>
        <w:jc w:val="both"/>
      </w:pPr>
      <w:r w:rsidRPr="00D45C09">
        <w:t>Судья одного из районов подверг гражданина Листова за совершение мелкого хулиганства (20.1) штрафу в 500 рублей. Копия постановления оналожении штрафа была выслана по месту работы оштрафованного только через 1 год после рассмотрения дела.</w:t>
      </w:r>
    </w:p>
    <w:p w:rsidR="0080609A" w:rsidRPr="00D45C09" w:rsidRDefault="0080609A" w:rsidP="00D45C09">
      <w:pPr>
        <w:autoSpaceDE w:val="0"/>
        <w:autoSpaceDN w:val="0"/>
        <w:adjustRightInd w:val="0"/>
        <w:ind w:firstLine="709"/>
        <w:jc w:val="both"/>
      </w:pPr>
      <w:r w:rsidRPr="00D45C09">
        <w:t>Может ли быть приведено в исполнение данное постановление?</w:t>
      </w:r>
    </w:p>
    <w:p w:rsidR="0080609A" w:rsidRPr="00D45C09" w:rsidRDefault="0080609A"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Pr="00D45C09"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C72A9F" w:rsidRDefault="00C72A9F"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D45C09" w:rsidRDefault="00D45C09"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3C2A2E" w:rsidRDefault="00A03105"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r w:rsidRPr="00D45C09">
        <w:rPr>
          <w:b/>
          <w:bCs/>
          <w:color w:val="000000"/>
          <w:spacing w:val="-1"/>
        </w:rPr>
        <w:lastRenderedPageBreak/>
        <w:t>Пра</w:t>
      </w:r>
      <w:r w:rsidR="00BA77CE" w:rsidRPr="00D45C09">
        <w:rPr>
          <w:b/>
          <w:bCs/>
          <w:color w:val="000000"/>
          <w:spacing w:val="-1"/>
        </w:rPr>
        <w:t xml:space="preserve">ктическая работа №4 </w:t>
      </w:r>
    </w:p>
    <w:p w:rsidR="003C2A2E" w:rsidRDefault="003C2A2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pacing w:val="-1"/>
        </w:rPr>
      </w:pPr>
    </w:p>
    <w:p w:rsidR="00BA77CE" w:rsidRPr="00D45C09"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45C09">
        <w:rPr>
          <w:b/>
          <w:bCs/>
          <w:color w:val="000000"/>
          <w:spacing w:val="-1"/>
        </w:rPr>
        <w:t>«</w:t>
      </w:r>
      <w:r w:rsidRPr="00D45C09">
        <w:rPr>
          <w:b/>
        </w:rPr>
        <w:t>Управление в сфере здравоохранения»</w:t>
      </w:r>
    </w:p>
    <w:p w:rsidR="00BA77CE" w:rsidRPr="00D45C09"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BA77CE" w:rsidRPr="00D45C09" w:rsidRDefault="00BA77CE" w:rsidP="00D45C09">
      <w:pPr>
        <w:shd w:val="clear" w:color="auto" w:fill="FFFFFF"/>
        <w:ind w:firstLine="709"/>
        <w:jc w:val="both"/>
        <w:rPr>
          <w:bCs/>
        </w:rPr>
      </w:pPr>
      <w:r w:rsidRPr="00D45C09">
        <w:rPr>
          <w:b/>
          <w:bCs/>
        </w:rPr>
        <w:t>Цель работы:</w:t>
      </w:r>
      <w:r w:rsidR="00423B78">
        <w:rPr>
          <w:b/>
          <w:bCs/>
        </w:rPr>
        <w:t xml:space="preserve"> </w:t>
      </w:r>
      <w:r w:rsidR="00A03105" w:rsidRPr="00D45C09">
        <w:rPr>
          <w:bCs/>
        </w:rPr>
        <w:t xml:space="preserve">определить назначение и специфику управления в сфере здравоохранения как </w:t>
      </w:r>
      <w:r w:rsidR="00A03105" w:rsidRPr="00D45C09">
        <w:t>особой сферы деятельности государства по обеспечению права граждан на жизнь и здоровье.</w:t>
      </w:r>
    </w:p>
    <w:p w:rsidR="003C2A2E" w:rsidRDefault="003C2A2E" w:rsidP="003C2A2E">
      <w:pPr>
        <w:ind w:firstLine="709"/>
        <w:jc w:val="both"/>
        <w:rPr>
          <w:b/>
        </w:rPr>
      </w:pPr>
    </w:p>
    <w:p w:rsidR="003C2A2E" w:rsidRDefault="003C2A2E" w:rsidP="003C2A2E">
      <w:pPr>
        <w:ind w:firstLine="709"/>
        <w:jc w:val="both"/>
        <w:rPr>
          <w:b/>
        </w:rPr>
      </w:pPr>
      <w:r w:rsidRPr="00CD1880">
        <w:rPr>
          <w:b/>
        </w:rPr>
        <w:t>Ход работы:</w:t>
      </w:r>
    </w:p>
    <w:p w:rsidR="003C2A2E" w:rsidRPr="00CD1880" w:rsidRDefault="003C2A2E" w:rsidP="003C2A2E">
      <w:pPr>
        <w:ind w:firstLine="709"/>
        <w:jc w:val="both"/>
        <w:rPr>
          <w:b/>
        </w:rPr>
      </w:pPr>
    </w:p>
    <w:p w:rsidR="003C2A2E" w:rsidRPr="00CD1880" w:rsidRDefault="003C2A2E" w:rsidP="003C2A2E">
      <w:pPr>
        <w:ind w:firstLine="709"/>
        <w:jc w:val="both"/>
      </w:pPr>
      <w:r w:rsidRPr="00CD1880">
        <w:t xml:space="preserve"> 1. </w:t>
      </w:r>
      <w:r>
        <w:t>Проанализировать и проработать вопросы, вынесенные на семинарское занятие</w:t>
      </w:r>
      <w:r w:rsidRPr="00CD1880">
        <w:t>.</w:t>
      </w:r>
    </w:p>
    <w:p w:rsidR="003C2A2E" w:rsidRDefault="003C2A2E" w:rsidP="003C2A2E">
      <w:pPr>
        <w:ind w:firstLine="709"/>
        <w:jc w:val="both"/>
      </w:pPr>
      <w:r w:rsidRPr="00CD1880">
        <w:t>2. Устный опрос по вопросам семинара.</w:t>
      </w:r>
    </w:p>
    <w:p w:rsidR="00423B78" w:rsidRPr="00CD1880" w:rsidRDefault="00423B78" w:rsidP="003C2A2E">
      <w:pPr>
        <w:ind w:firstLine="709"/>
        <w:jc w:val="both"/>
      </w:pPr>
      <w:r>
        <w:t>3. Составление таблицы.</w:t>
      </w:r>
    </w:p>
    <w:p w:rsidR="00423B78" w:rsidRPr="00CD1880" w:rsidRDefault="00423B78" w:rsidP="00423B78">
      <w:pPr>
        <w:ind w:firstLine="709"/>
        <w:jc w:val="both"/>
      </w:pPr>
      <w:r>
        <w:t>4</w:t>
      </w:r>
      <w:r w:rsidR="003C2A2E" w:rsidRPr="00CD1880">
        <w:t>. Подведение итогов.</w:t>
      </w:r>
    </w:p>
    <w:p w:rsidR="003C2A2E" w:rsidRPr="00CD1880" w:rsidRDefault="00423B78" w:rsidP="003C2A2E">
      <w:pPr>
        <w:ind w:firstLine="709"/>
        <w:jc w:val="both"/>
      </w:pPr>
      <w:r>
        <w:t>5</w:t>
      </w:r>
      <w:r w:rsidR="003C2A2E" w:rsidRPr="00CD1880">
        <w:t>. Сделать вывод по работе.</w:t>
      </w:r>
    </w:p>
    <w:p w:rsidR="00BA77CE" w:rsidRPr="00D45C09" w:rsidRDefault="00BA77CE" w:rsidP="00D45C09">
      <w:pPr>
        <w:shd w:val="clear" w:color="auto" w:fill="FFFFFF"/>
        <w:ind w:firstLine="709"/>
        <w:jc w:val="both"/>
        <w:rPr>
          <w:b/>
          <w:bCs/>
          <w:color w:val="000000"/>
        </w:rPr>
      </w:pPr>
    </w:p>
    <w:p w:rsidR="00BA77CE" w:rsidRPr="00D45C09" w:rsidRDefault="00BA77CE" w:rsidP="00D45C09">
      <w:pPr>
        <w:shd w:val="clear" w:color="auto" w:fill="FFFFFF"/>
        <w:ind w:firstLine="709"/>
        <w:jc w:val="both"/>
        <w:rPr>
          <w:b/>
          <w:bCs/>
          <w:color w:val="000000"/>
        </w:rPr>
      </w:pPr>
    </w:p>
    <w:p w:rsidR="00BA77CE" w:rsidRPr="00D45C09" w:rsidRDefault="00BA77CE" w:rsidP="00D45C09">
      <w:pPr>
        <w:shd w:val="clear" w:color="auto" w:fill="FFFFFF"/>
        <w:ind w:firstLine="709"/>
        <w:jc w:val="center"/>
        <w:rPr>
          <w:b/>
          <w:bCs/>
          <w:color w:val="000000"/>
        </w:rPr>
      </w:pPr>
      <w:r w:rsidRPr="00D45C09">
        <w:rPr>
          <w:b/>
          <w:bCs/>
          <w:color w:val="000000"/>
        </w:rPr>
        <w:t>Методические рекомендации по выполнению работы</w:t>
      </w:r>
    </w:p>
    <w:p w:rsidR="00A03105" w:rsidRPr="00D45C09" w:rsidRDefault="00A03105" w:rsidP="00D45C09">
      <w:pPr>
        <w:shd w:val="clear" w:color="auto" w:fill="FFFFFF"/>
        <w:ind w:firstLine="709"/>
        <w:jc w:val="center"/>
        <w:rPr>
          <w:b/>
          <w:bCs/>
          <w:color w:val="000000"/>
        </w:rPr>
      </w:pPr>
    </w:p>
    <w:p w:rsidR="00A03105" w:rsidRPr="00423B78" w:rsidRDefault="00A03105" w:rsidP="00D45C09">
      <w:pPr>
        <w:shd w:val="clear" w:color="auto" w:fill="FFFFFF"/>
        <w:ind w:firstLine="709"/>
        <w:jc w:val="center"/>
        <w:rPr>
          <w:b/>
          <w:bCs/>
          <w:color w:val="000000"/>
        </w:rPr>
      </w:pPr>
      <w:r w:rsidRPr="00423B78">
        <w:rPr>
          <w:b/>
          <w:bCs/>
          <w:color w:val="000000"/>
        </w:rPr>
        <w:t>План семинарского занятия</w:t>
      </w:r>
    </w:p>
    <w:p w:rsidR="00423B78" w:rsidRPr="00423B78" w:rsidRDefault="00423B78" w:rsidP="00423B78">
      <w:pPr>
        <w:widowControl w:val="0"/>
        <w:numPr>
          <w:ilvl w:val="0"/>
          <w:numId w:val="15"/>
        </w:numPr>
        <w:shd w:val="clear" w:color="auto" w:fill="FFFFFF"/>
        <w:tabs>
          <w:tab w:val="num" w:pos="0"/>
        </w:tabs>
        <w:autoSpaceDE w:val="0"/>
        <w:autoSpaceDN w:val="0"/>
        <w:adjustRightInd w:val="0"/>
        <w:ind w:left="0" w:firstLine="567"/>
        <w:jc w:val="both"/>
      </w:pPr>
      <w:r w:rsidRPr="00423B78">
        <w:t xml:space="preserve">Здравоохранение и социальная защита как объекты  административно-правового регулирования. </w:t>
      </w:r>
    </w:p>
    <w:p w:rsidR="00423B78" w:rsidRPr="00423B78" w:rsidRDefault="00423B78" w:rsidP="00423B78">
      <w:pPr>
        <w:widowControl w:val="0"/>
        <w:numPr>
          <w:ilvl w:val="0"/>
          <w:numId w:val="15"/>
        </w:numPr>
        <w:shd w:val="clear" w:color="auto" w:fill="FFFFFF"/>
        <w:tabs>
          <w:tab w:val="num" w:pos="0"/>
        </w:tabs>
        <w:autoSpaceDE w:val="0"/>
        <w:autoSpaceDN w:val="0"/>
        <w:adjustRightInd w:val="0"/>
        <w:ind w:left="0" w:firstLine="567"/>
        <w:jc w:val="both"/>
      </w:pPr>
      <w:r w:rsidRPr="00423B78">
        <w:t xml:space="preserve">Нормативно-правовое регулирование государственного управления в области здравоохранения и социальной защиты. </w:t>
      </w:r>
    </w:p>
    <w:p w:rsidR="00423B78" w:rsidRPr="00423B78" w:rsidRDefault="00423B78" w:rsidP="00423B78">
      <w:pPr>
        <w:widowControl w:val="0"/>
        <w:numPr>
          <w:ilvl w:val="0"/>
          <w:numId w:val="15"/>
        </w:numPr>
        <w:shd w:val="clear" w:color="auto" w:fill="FFFFFF"/>
        <w:tabs>
          <w:tab w:val="num" w:pos="0"/>
        </w:tabs>
        <w:autoSpaceDE w:val="0"/>
        <w:autoSpaceDN w:val="0"/>
        <w:adjustRightInd w:val="0"/>
        <w:ind w:left="0" w:firstLine="567"/>
        <w:jc w:val="both"/>
      </w:pPr>
      <w:r w:rsidRPr="00423B78">
        <w:t xml:space="preserve">Организационно-правовая система государственного управления в области здравоохранения и социальной защиты. </w:t>
      </w:r>
    </w:p>
    <w:p w:rsidR="00423B78" w:rsidRPr="00423B78" w:rsidRDefault="00423B78" w:rsidP="00423B78">
      <w:pPr>
        <w:numPr>
          <w:ilvl w:val="0"/>
          <w:numId w:val="15"/>
        </w:numPr>
        <w:shd w:val="clear" w:color="auto" w:fill="FFFFFF"/>
        <w:tabs>
          <w:tab w:val="num" w:pos="0"/>
        </w:tabs>
        <w:ind w:left="0" w:firstLine="567"/>
        <w:jc w:val="both"/>
      </w:pPr>
      <w:r w:rsidRPr="00423B78">
        <w:t>Учреждения здравоохранения и социальные службы, особенности их правового статуса.</w:t>
      </w:r>
    </w:p>
    <w:p w:rsidR="00423B78" w:rsidRPr="00423B78" w:rsidRDefault="00423B78" w:rsidP="00423B78">
      <w:pPr>
        <w:numPr>
          <w:ilvl w:val="0"/>
          <w:numId w:val="15"/>
        </w:numPr>
        <w:shd w:val="clear" w:color="auto" w:fill="FFFFFF"/>
        <w:tabs>
          <w:tab w:val="num" w:pos="0"/>
        </w:tabs>
        <w:ind w:left="0" w:firstLine="567"/>
        <w:jc w:val="both"/>
      </w:pPr>
      <w:r w:rsidRPr="00423B78">
        <w:t xml:space="preserve">Защита прав потребителей и благополучия человека. </w:t>
      </w:r>
    </w:p>
    <w:p w:rsidR="00423B78" w:rsidRPr="00423B78" w:rsidRDefault="00423B78" w:rsidP="00423B78">
      <w:pPr>
        <w:numPr>
          <w:ilvl w:val="0"/>
          <w:numId w:val="15"/>
        </w:numPr>
        <w:shd w:val="clear" w:color="auto" w:fill="FFFFFF"/>
        <w:tabs>
          <w:tab w:val="num" w:pos="0"/>
        </w:tabs>
        <w:ind w:left="0" w:firstLine="567"/>
        <w:jc w:val="both"/>
      </w:pPr>
      <w:r w:rsidRPr="00423B78">
        <w:t>Составить таблицу «Административно-правовой статус федеральных органов исполнительной власти, осуществляющих государственное управление в области здравоохранения и социальной защиты».</w:t>
      </w:r>
    </w:p>
    <w:p w:rsidR="00A03105" w:rsidRPr="00D45C09" w:rsidRDefault="00A03105" w:rsidP="00D45C09">
      <w:pPr>
        <w:ind w:firstLine="709"/>
        <w:jc w:val="both"/>
      </w:pPr>
    </w:p>
    <w:p w:rsidR="00BA77CE"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423B78" w:rsidRDefault="00423B78"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3C2A2E" w:rsidRDefault="003C2A2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r>
        <w:rPr>
          <w:b/>
          <w:bCs/>
          <w:color w:val="000000"/>
          <w:spacing w:val="-1"/>
        </w:rPr>
        <w:lastRenderedPageBreak/>
        <w:t>Пра</w:t>
      </w:r>
      <w:r w:rsidR="00BA77CE" w:rsidRPr="00D45C09">
        <w:rPr>
          <w:b/>
          <w:bCs/>
          <w:color w:val="000000"/>
          <w:spacing w:val="-1"/>
        </w:rPr>
        <w:t xml:space="preserve">ктическая работа №5 </w:t>
      </w:r>
    </w:p>
    <w:p w:rsidR="003C2A2E" w:rsidRDefault="003C2A2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BA77CE" w:rsidRPr="00D45C09"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r w:rsidRPr="00D45C09">
        <w:rPr>
          <w:b/>
          <w:bCs/>
          <w:color w:val="000000"/>
          <w:spacing w:val="-1"/>
        </w:rPr>
        <w:t>«Управление внутренними делами»</w:t>
      </w:r>
    </w:p>
    <w:p w:rsidR="00BA77CE" w:rsidRPr="00D45C09"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BA77CE" w:rsidRDefault="00BA77CE" w:rsidP="00D45C09">
      <w:pPr>
        <w:shd w:val="clear" w:color="auto" w:fill="FFFFFF"/>
        <w:ind w:firstLine="709"/>
        <w:jc w:val="both"/>
      </w:pPr>
      <w:r w:rsidRPr="00D45C09">
        <w:rPr>
          <w:b/>
          <w:bCs/>
          <w:color w:val="000000"/>
        </w:rPr>
        <w:t>Цель работы:</w:t>
      </w:r>
      <w:r w:rsidR="00C72A9F" w:rsidRPr="00D45C09">
        <w:rPr>
          <w:bCs/>
        </w:rPr>
        <w:t xml:space="preserve">определить назначение и специфику управления внутренними делами в РФ как </w:t>
      </w:r>
      <w:r w:rsidR="00C72A9F" w:rsidRPr="00D45C09">
        <w:t>систему мер, направленную на обеспечение общественного порядка и общественной безопасности с целью охраны прав и свобод граждан, законных интересов юридических лиц и общественных объединений, охраны собственности и борьбы с преступностью.</w:t>
      </w:r>
    </w:p>
    <w:p w:rsidR="003C2A2E" w:rsidRPr="00D45C09" w:rsidRDefault="003C2A2E" w:rsidP="00D45C09">
      <w:pPr>
        <w:shd w:val="clear" w:color="auto" w:fill="FFFFFF"/>
        <w:ind w:firstLine="709"/>
        <w:jc w:val="both"/>
        <w:rPr>
          <w:b/>
          <w:bCs/>
          <w:color w:val="000000"/>
        </w:rPr>
      </w:pPr>
    </w:p>
    <w:p w:rsidR="003C2A2E" w:rsidRDefault="003C2A2E" w:rsidP="003C2A2E">
      <w:pPr>
        <w:ind w:firstLine="709"/>
        <w:jc w:val="both"/>
        <w:rPr>
          <w:b/>
        </w:rPr>
      </w:pPr>
      <w:r w:rsidRPr="00CD1880">
        <w:rPr>
          <w:b/>
        </w:rPr>
        <w:t>Ход работы:</w:t>
      </w:r>
    </w:p>
    <w:p w:rsidR="003C2A2E" w:rsidRPr="00CD1880" w:rsidRDefault="003C2A2E" w:rsidP="003C2A2E">
      <w:pPr>
        <w:ind w:firstLine="709"/>
        <w:jc w:val="both"/>
        <w:rPr>
          <w:b/>
        </w:rPr>
      </w:pPr>
    </w:p>
    <w:p w:rsidR="003C2A2E" w:rsidRPr="00CD1880" w:rsidRDefault="003C2A2E" w:rsidP="003C2A2E">
      <w:pPr>
        <w:ind w:firstLine="709"/>
        <w:jc w:val="both"/>
      </w:pPr>
      <w:r w:rsidRPr="00CD1880">
        <w:t xml:space="preserve"> 1. </w:t>
      </w:r>
      <w:r>
        <w:t>Проанализировать и проработать вопросы, вынесенные на семинарское занятие</w:t>
      </w:r>
      <w:r w:rsidRPr="00CD1880">
        <w:t>.</w:t>
      </w:r>
    </w:p>
    <w:p w:rsidR="003C2A2E" w:rsidRDefault="003C2A2E" w:rsidP="003C2A2E">
      <w:pPr>
        <w:ind w:firstLine="709"/>
        <w:jc w:val="both"/>
      </w:pPr>
      <w:r w:rsidRPr="00CD1880">
        <w:t>2. Устный опрос по вопросам семинара.</w:t>
      </w:r>
    </w:p>
    <w:p w:rsidR="006877FB" w:rsidRPr="00CD1880" w:rsidRDefault="006877FB" w:rsidP="003C2A2E">
      <w:pPr>
        <w:ind w:firstLine="709"/>
        <w:jc w:val="both"/>
      </w:pPr>
      <w:r>
        <w:t>3. Составление таблицы.</w:t>
      </w:r>
    </w:p>
    <w:p w:rsidR="003C2A2E" w:rsidRPr="00CD1880" w:rsidRDefault="00423B78" w:rsidP="003C2A2E">
      <w:pPr>
        <w:ind w:firstLine="709"/>
        <w:jc w:val="both"/>
      </w:pPr>
      <w:r>
        <w:t>4</w:t>
      </w:r>
      <w:r w:rsidR="003C2A2E" w:rsidRPr="00CD1880">
        <w:t>. Подведение итогов.</w:t>
      </w:r>
    </w:p>
    <w:p w:rsidR="003C2A2E" w:rsidRPr="00CD1880" w:rsidRDefault="00423B78" w:rsidP="003C2A2E">
      <w:pPr>
        <w:ind w:firstLine="709"/>
        <w:jc w:val="both"/>
      </w:pPr>
      <w:r>
        <w:t>5</w:t>
      </w:r>
      <w:r w:rsidR="003C2A2E" w:rsidRPr="00CD1880">
        <w:t>. Сделать вывод по работе.</w:t>
      </w:r>
    </w:p>
    <w:p w:rsidR="00BA77CE" w:rsidRPr="00D45C09" w:rsidRDefault="00BA77CE" w:rsidP="00D45C09">
      <w:pPr>
        <w:shd w:val="clear" w:color="auto" w:fill="FFFFFF"/>
        <w:ind w:firstLine="709"/>
        <w:jc w:val="both"/>
        <w:rPr>
          <w:b/>
          <w:bCs/>
          <w:color w:val="000000"/>
        </w:rPr>
      </w:pPr>
    </w:p>
    <w:p w:rsidR="00BA77CE" w:rsidRPr="00D45C09" w:rsidRDefault="00BA77CE" w:rsidP="00D45C09">
      <w:pPr>
        <w:shd w:val="clear" w:color="auto" w:fill="FFFFFF"/>
        <w:ind w:firstLine="709"/>
        <w:jc w:val="center"/>
        <w:rPr>
          <w:b/>
          <w:bCs/>
          <w:color w:val="000000"/>
        </w:rPr>
      </w:pPr>
      <w:r w:rsidRPr="00D45C09">
        <w:rPr>
          <w:b/>
          <w:bCs/>
          <w:color w:val="000000"/>
        </w:rPr>
        <w:t>Методические рекомендации по выполнению работы</w:t>
      </w:r>
    </w:p>
    <w:p w:rsidR="00D45C09" w:rsidRDefault="00D45C09" w:rsidP="00D45C09">
      <w:pPr>
        <w:shd w:val="clear" w:color="auto" w:fill="FFFFFF"/>
        <w:ind w:firstLine="709"/>
        <w:jc w:val="center"/>
        <w:rPr>
          <w:b/>
          <w:bCs/>
          <w:color w:val="000000"/>
        </w:rPr>
      </w:pPr>
    </w:p>
    <w:p w:rsidR="00D45C09" w:rsidRPr="00D45C09" w:rsidRDefault="003C2A2E" w:rsidP="00D45C09">
      <w:pPr>
        <w:shd w:val="clear" w:color="auto" w:fill="FFFFFF"/>
        <w:ind w:firstLine="709"/>
        <w:jc w:val="center"/>
        <w:rPr>
          <w:b/>
          <w:bCs/>
          <w:color w:val="000000"/>
        </w:rPr>
      </w:pPr>
      <w:r>
        <w:rPr>
          <w:b/>
          <w:bCs/>
          <w:color w:val="000000"/>
        </w:rPr>
        <w:t xml:space="preserve">Вопросы для </w:t>
      </w:r>
      <w:r w:rsidR="00D45C09" w:rsidRPr="00D45C09">
        <w:rPr>
          <w:b/>
          <w:bCs/>
          <w:color w:val="000000"/>
        </w:rPr>
        <w:t>семинарского занятия</w:t>
      </w:r>
    </w:p>
    <w:p w:rsidR="006877FB" w:rsidRPr="006877FB" w:rsidRDefault="006877FB" w:rsidP="006877FB">
      <w:pPr>
        <w:widowControl w:val="0"/>
        <w:numPr>
          <w:ilvl w:val="3"/>
          <w:numId w:val="13"/>
        </w:numPr>
        <w:shd w:val="clear" w:color="auto" w:fill="FFFFFF"/>
        <w:tabs>
          <w:tab w:val="clear" w:pos="2880"/>
          <w:tab w:val="num" w:pos="284"/>
          <w:tab w:val="left" w:pos="851"/>
        </w:tabs>
        <w:autoSpaceDE w:val="0"/>
        <w:autoSpaceDN w:val="0"/>
        <w:adjustRightInd w:val="0"/>
        <w:ind w:left="0" w:firstLine="567"/>
        <w:jc w:val="both"/>
      </w:pPr>
      <w:r w:rsidRPr="006877FB">
        <w:t xml:space="preserve">Внутренние дела как объект административно-правового регулирования.  </w:t>
      </w:r>
    </w:p>
    <w:p w:rsidR="006877FB" w:rsidRPr="006877FB" w:rsidRDefault="006877FB" w:rsidP="006877FB">
      <w:pPr>
        <w:widowControl w:val="0"/>
        <w:numPr>
          <w:ilvl w:val="3"/>
          <w:numId w:val="13"/>
        </w:numPr>
        <w:shd w:val="clear" w:color="auto" w:fill="FFFFFF"/>
        <w:tabs>
          <w:tab w:val="clear" w:pos="2880"/>
          <w:tab w:val="num" w:pos="284"/>
          <w:tab w:val="left" w:pos="851"/>
        </w:tabs>
        <w:autoSpaceDE w:val="0"/>
        <w:autoSpaceDN w:val="0"/>
        <w:adjustRightInd w:val="0"/>
        <w:ind w:left="0" w:firstLine="567"/>
        <w:jc w:val="both"/>
      </w:pPr>
      <w:r w:rsidRPr="006877FB">
        <w:t xml:space="preserve">Нормативно-правовое регулирование  государственного управления в области внутренних дел. </w:t>
      </w:r>
    </w:p>
    <w:p w:rsidR="006877FB" w:rsidRPr="006877FB" w:rsidRDefault="006877FB" w:rsidP="006877FB">
      <w:pPr>
        <w:widowControl w:val="0"/>
        <w:numPr>
          <w:ilvl w:val="3"/>
          <w:numId w:val="13"/>
        </w:numPr>
        <w:shd w:val="clear" w:color="auto" w:fill="FFFFFF"/>
        <w:tabs>
          <w:tab w:val="clear" w:pos="2880"/>
          <w:tab w:val="num" w:pos="284"/>
          <w:tab w:val="left" w:pos="851"/>
        </w:tabs>
        <w:autoSpaceDE w:val="0"/>
        <w:autoSpaceDN w:val="0"/>
        <w:adjustRightInd w:val="0"/>
        <w:ind w:left="0" w:firstLine="567"/>
        <w:jc w:val="both"/>
      </w:pPr>
      <w:r w:rsidRPr="006877FB">
        <w:t>Организационно-правовая система государственного управления в области внутренних дел. Министерство внутренних дел РФ: правовое положение, структура, функции, полномочия.</w:t>
      </w:r>
    </w:p>
    <w:p w:rsidR="006877FB" w:rsidRPr="006877FB" w:rsidRDefault="006877FB" w:rsidP="006877FB">
      <w:pPr>
        <w:widowControl w:val="0"/>
        <w:numPr>
          <w:ilvl w:val="3"/>
          <w:numId w:val="13"/>
        </w:numPr>
        <w:shd w:val="clear" w:color="auto" w:fill="FFFFFF"/>
        <w:tabs>
          <w:tab w:val="clear" w:pos="2880"/>
          <w:tab w:val="num" w:pos="284"/>
          <w:tab w:val="left" w:pos="851"/>
        </w:tabs>
        <w:autoSpaceDE w:val="0"/>
        <w:autoSpaceDN w:val="0"/>
        <w:adjustRightInd w:val="0"/>
        <w:ind w:left="0" w:firstLine="567"/>
        <w:jc w:val="both"/>
      </w:pPr>
      <w:r w:rsidRPr="006877FB">
        <w:t xml:space="preserve">Правовое положение полиции. </w:t>
      </w:r>
    </w:p>
    <w:p w:rsidR="006877FB" w:rsidRPr="006877FB" w:rsidRDefault="006877FB" w:rsidP="006877FB">
      <w:pPr>
        <w:widowControl w:val="0"/>
        <w:numPr>
          <w:ilvl w:val="3"/>
          <w:numId w:val="13"/>
        </w:numPr>
        <w:shd w:val="clear" w:color="auto" w:fill="FFFFFF"/>
        <w:tabs>
          <w:tab w:val="clear" w:pos="2880"/>
          <w:tab w:val="num" w:pos="284"/>
          <w:tab w:val="left" w:pos="851"/>
        </w:tabs>
        <w:autoSpaceDE w:val="0"/>
        <w:autoSpaceDN w:val="0"/>
        <w:adjustRightInd w:val="0"/>
        <w:ind w:left="0" w:firstLine="567"/>
        <w:jc w:val="both"/>
      </w:pPr>
      <w:r w:rsidRPr="006877FB">
        <w:t xml:space="preserve">Следственный комитет Российской Федерации. </w:t>
      </w:r>
    </w:p>
    <w:p w:rsidR="006877FB" w:rsidRPr="006877FB" w:rsidRDefault="006877FB" w:rsidP="006877FB">
      <w:pPr>
        <w:widowControl w:val="0"/>
        <w:numPr>
          <w:ilvl w:val="3"/>
          <w:numId w:val="13"/>
        </w:numPr>
        <w:shd w:val="clear" w:color="auto" w:fill="FFFFFF"/>
        <w:tabs>
          <w:tab w:val="clear" w:pos="2880"/>
          <w:tab w:val="num" w:pos="284"/>
          <w:tab w:val="left" w:pos="851"/>
        </w:tabs>
        <w:autoSpaceDE w:val="0"/>
        <w:autoSpaceDN w:val="0"/>
        <w:adjustRightInd w:val="0"/>
        <w:ind w:left="0" w:firstLine="567"/>
        <w:jc w:val="both"/>
      </w:pPr>
      <w:r w:rsidRPr="006877FB">
        <w:t xml:space="preserve">Федеральная служба войск национальной гвардии Российской Федерации. </w:t>
      </w:r>
    </w:p>
    <w:p w:rsidR="00C72A9F" w:rsidRPr="006877FB" w:rsidRDefault="006877FB" w:rsidP="00423B78">
      <w:pPr>
        <w:pStyle w:val="a8"/>
        <w:numPr>
          <w:ilvl w:val="3"/>
          <w:numId w:val="13"/>
        </w:numPr>
        <w:tabs>
          <w:tab w:val="clear" w:pos="2880"/>
          <w:tab w:val="num" w:pos="284"/>
          <w:tab w:val="left" w:pos="851"/>
          <w:tab w:val="num" w:pos="2552"/>
        </w:tabs>
        <w:ind w:left="0" w:firstLine="567"/>
        <w:jc w:val="both"/>
      </w:pPr>
      <w:r w:rsidRPr="006877FB">
        <w:t>Составить таблицу «Административно-правовой статус федеральных органов исполнительной власти, осуществляющих государственное управление в области внутренних дел».</w:t>
      </w:r>
    </w:p>
    <w:p w:rsidR="00BA77CE" w:rsidRPr="00D45C09" w:rsidRDefault="00BA77CE" w:rsidP="00D4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Pr="00D45C09" w:rsidRDefault="00D9726D" w:rsidP="00D45C09">
      <w:pPr>
        <w:shd w:val="clear" w:color="auto" w:fill="FFFFFF"/>
        <w:ind w:firstLine="709"/>
        <w:jc w:val="center"/>
        <w:rPr>
          <w:b/>
          <w:bCs/>
          <w:color w:val="000000"/>
          <w:spacing w:val="-1"/>
        </w:rPr>
      </w:pPr>
    </w:p>
    <w:p w:rsidR="00D9726D" w:rsidRDefault="00D9726D" w:rsidP="00D45C09">
      <w:pPr>
        <w:shd w:val="clear" w:color="auto" w:fill="FFFFFF"/>
        <w:ind w:firstLine="709"/>
        <w:jc w:val="center"/>
        <w:rPr>
          <w:b/>
          <w:bCs/>
          <w:color w:val="000000"/>
          <w:spacing w:val="-1"/>
        </w:rPr>
      </w:pPr>
    </w:p>
    <w:p w:rsidR="00B275D6" w:rsidRDefault="00B275D6" w:rsidP="00D45C09">
      <w:pPr>
        <w:shd w:val="clear" w:color="auto" w:fill="FFFFFF"/>
        <w:ind w:firstLine="709"/>
        <w:jc w:val="center"/>
        <w:rPr>
          <w:b/>
          <w:bCs/>
          <w:color w:val="000000"/>
          <w:spacing w:val="-1"/>
        </w:rPr>
      </w:pPr>
    </w:p>
    <w:p w:rsidR="003C2A2E" w:rsidRDefault="00BA77CE" w:rsidP="00D45C09">
      <w:pPr>
        <w:shd w:val="clear" w:color="auto" w:fill="FFFFFF"/>
        <w:ind w:firstLine="709"/>
        <w:jc w:val="center"/>
        <w:rPr>
          <w:b/>
          <w:bCs/>
          <w:color w:val="000000"/>
          <w:spacing w:val="-1"/>
        </w:rPr>
      </w:pPr>
      <w:r w:rsidRPr="00D45C09">
        <w:rPr>
          <w:b/>
          <w:bCs/>
          <w:color w:val="000000"/>
          <w:spacing w:val="-1"/>
        </w:rPr>
        <w:lastRenderedPageBreak/>
        <w:t xml:space="preserve">Практическая работа №6 </w:t>
      </w:r>
    </w:p>
    <w:p w:rsidR="003C2A2E" w:rsidRDefault="003C2A2E" w:rsidP="00D45C09">
      <w:pPr>
        <w:shd w:val="clear" w:color="auto" w:fill="FFFFFF"/>
        <w:ind w:firstLine="709"/>
        <w:jc w:val="center"/>
        <w:rPr>
          <w:b/>
          <w:bCs/>
          <w:color w:val="000000"/>
          <w:spacing w:val="-1"/>
        </w:rPr>
      </w:pPr>
    </w:p>
    <w:p w:rsidR="00BA77CE" w:rsidRPr="00D45C09" w:rsidRDefault="00BA77CE" w:rsidP="00D45C09">
      <w:pPr>
        <w:shd w:val="clear" w:color="auto" w:fill="FFFFFF"/>
        <w:ind w:firstLine="709"/>
        <w:jc w:val="center"/>
        <w:rPr>
          <w:b/>
          <w:bCs/>
          <w:color w:val="000000"/>
        </w:rPr>
      </w:pPr>
      <w:r w:rsidRPr="00D45C09">
        <w:rPr>
          <w:b/>
          <w:bCs/>
          <w:color w:val="000000"/>
          <w:spacing w:val="-1"/>
        </w:rPr>
        <w:t>«Управление юстицией»</w:t>
      </w:r>
    </w:p>
    <w:p w:rsidR="00BA77CE" w:rsidRPr="00D45C09" w:rsidRDefault="00BA77CE" w:rsidP="00D45C09">
      <w:pPr>
        <w:ind w:firstLine="709"/>
      </w:pPr>
    </w:p>
    <w:p w:rsidR="00BA77CE" w:rsidRPr="00D45C09" w:rsidRDefault="00BA77CE" w:rsidP="00D45C09">
      <w:pPr>
        <w:shd w:val="clear" w:color="auto" w:fill="FFFFFF"/>
        <w:ind w:firstLine="709"/>
        <w:jc w:val="both"/>
        <w:rPr>
          <w:b/>
          <w:bCs/>
          <w:color w:val="000000"/>
        </w:rPr>
      </w:pPr>
      <w:r w:rsidRPr="00D45C09">
        <w:rPr>
          <w:b/>
          <w:bCs/>
          <w:color w:val="000000"/>
        </w:rPr>
        <w:t>Цель работы:</w:t>
      </w:r>
      <w:r w:rsidR="006877FB">
        <w:rPr>
          <w:b/>
          <w:bCs/>
          <w:color w:val="000000"/>
        </w:rPr>
        <w:t xml:space="preserve"> </w:t>
      </w:r>
      <w:r w:rsidR="00C72A9F" w:rsidRPr="00D45C09">
        <w:rPr>
          <w:bCs/>
        </w:rPr>
        <w:t>определить назначение и специфику управления юстицией в РФ</w:t>
      </w:r>
      <w:r w:rsidR="00D9726D" w:rsidRPr="00D45C09">
        <w:rPr>
          <w:bCs/>
        </w:rPr>
        <w:t xml:space="preserve"> как д</w:t>
      </w:r>
      <w:r w:rsidR="00D9726D" w:rsidRPr="00D45C09">
        <w:t>еятельности, направленной на выполнение задач укрепления законности, организации защиты прав и законных интересов граждан и их объединений, предприятий, учреждений, организаций и государства.</w:t>
      </w:r>
    </w:p>
    <w:p w:rsidR="003C2A2E" w:rsidRDefault="003C2A2E" w:rsidP="00D45C09">
      <w:pPr>
        <w:shd w:val="clear" w:color="auto" w:fill="FFFFFF"/>
        <w:ind w:firstLine="709"/>
        <w:jc w:val="both"/>
        <w:rPr>
          <w:b/>
          <w:bCs/>
          <w:color w:val="000000"/>
        </w:rPr>
      </w:pPr>
    </w:p>
    <w:p w:rsidR="003C2A2E" w:rsidRPr="00CD1880" w:rsidRDefault="003C2A2E" w:rsidP="003C2A2E">
      <w:pPr>
        <w:ind w:firstLine="709"/>
        <w:jc w:val="both"/>
        <w:rPr>
          <w:b/>
        </w:rPr>
      </w:pPr>
      <w:r w:rsidRPr="00CD1880">
        <w:rPr>
          <w:b/>
        </w:rPr>
        <w:t>Ход работы:</w:t>
      </w:r>
    </w:p>
    <w:p w:rsidR="003C2A2E" w:rsidRPr="00CD1880" w:rsidRDefault="003C2A2E" w:rsidP="003C2A2E">
      <w:pPr>
        <w:ind w:firstLine="709"/>
        <w:jc w:val="both"/>
      </w:pPr>
      <w:r w:rsidRPr="00CD1880">
        <w:t xml:space="preserve"> 1. </w:t>
      </w:r>
      <w:r>
        <w:t>Проанализировать и проработать вопросы, вынесенные на семинарское занятие</w:t>
      </w:r>
      <w:r w:rsidRPr="00CD1880">
        <w:t>.</w:t>
      </w:r>
    </w:p>
    <w:p w:rsidR="006877FB" w:rsidRDefault="003C2A2E" w:rsidP="006877FB">
      <w:pPr>
        <w:ind w:firstLine="709"/>
        <w:jc w:val="both"/>
      </w:pPr>
      <w:r w:rsidRPr="00CD1880">
        <w:t>2. Устный опрос по вопросам семинара.</w:t>
      </w:r>
    </w:p>
    <w:p w:rsidR="006877FB" w:rsidRPr="00CD1880" w:rsidRDefault="006877FB" w:rsidP="006877FB">
      <w:pPr>
        <w:ind w:firstLine="709"/>
        <w:jc w:val="both"/>
      </w:pPr>
      <w:r>
        <w:t>3. Составление таблицы.</w:t>
      </w:r>
    </w:p>
    <w:p w:rsidR="003C2A2E" w:rsidRPr="00CD1880" w:rsidRDefault="006877FB" w:rsidP="003C2A2E">
      <w:pPr>
        <w:ind w:firstLine="709"/>
        <w:jc w:val="both"/>
      </w:pPr>
      <w:r>
        <w:t xml:space="preserve">4. </w:t>
      </w:r>
      <w:r w:rsidR="003C2A2E" w:rsidRPr="00CD1880">
        <w:t xml:space="preserve"> Подведение итогов.</w:t>
      </w:r>
    </w:p>
    <w:p w:rsidR="003C2A2E" w:rsidRPr="00CD1880" w:rsidRDefault="006877FB" w:rsidP="003C2A2E">
      <w:pPr>
        <w:ind w:firstLine="709"/>
        <w:jc w:val="both"/>
      </w:pPr>
      <w:r>
        <w:t xml:space="preserve">5. </w:t>
      </w:r>
      <w:r w:rsidR="003C2A2E" w:rsidRPr="00CD1880">
        <w:t xml:space="preserve"> Сделать вывод по работе.</w:t>
      </w:r>
    </w:p>
    <w:p w:rsidR="00BA77CE" w:rsidRPr="00D45C09" w:rsidRDefault="00BA77CE" w:rsidP="00D45C09">
      <w:pPr>
        <w:shd w:val="clear" w:color="auto" w:fill="FFFFFF"/>
        <w:ind w:firstLine="709"/>
        <w:jc w:val="both"/>
        <w:rPr>
          <w:b/>
          <w:bCs/>
          <w:color w:val="000000"/>
        </w:rPr>
      </w:pPr>
    </w:p>
    <w:p w:rsidR="00BA77CE" w:rsidRPr="00D45C09" w:rsidRDefault="00BA77CE" w:rsidP="00D45C09">
      <w:pPr>
        <w:shd w:val="clear" w:color="auto" w:fill="FFFFFF"/>
        <w:ind w:firstLine="709"/>
        <w:jc w:val="center"/>
        <w:rPr>
          <w:b/>
          <w:bCs/>
          <w:color w:val="000000"/>
        </w:rPr>
      </w:pPr>
      <w:r w:rsidRPr="00D45C09">
        <w:rPr>
          <w:b/>
          <w:bCs/>
          <w:color w:val="000000"/>
        </w:rPr>
        <w:t>Методические рекомендации по выполнению работы</w:t>
      </w:r>
    </w:p>
    <w:p w:rsidR="00D45C09" w:rsidRDefault="00D45C09" w:rsidP="00D45C09">
      <w:pPr>
        <w:shd w:val="clear" w:color="auto" w:fill="FFFFFF"/>
        <w:ind w:firstLine="709"/>
        <w:jc w:val="center"/>
        <w:rPr>
          <w:b/>
          <w:bCs/>
          <w:color w:val="000000"/>
        </w:rPr>
      </w:pPr>
    </w:p>
    <w:p w:rsidR="00D45C09" w:rsidRPr="00D45C09" w:rsidRDefault="003C2A2E" w:rsidP="00D45C09">
      <w:pPr>
        <w:shd w:val="clear" w:color="auto" w:fill="FFFFFF"/>
        <w:ind w:firstLine="709"/>
        <w:jc w:val="center"/>
        <w:rPr>
          <w:b/>
          <w:bCs/>
          <w:color w:val="000000"/>
        </w:rPr>
      </w:pPr>
      <w:r>
        <w:rPr>
          <w:b/>
          <w:bCs/>
          <w:color w:val="000000"/>
        </w:rPr>
        <w:t xml:space="preserve">Вопросы для </w:t>
      </w:r>
      <w:r w:rsidR="00D45C09" w:rsidRPr="00D45C09">
        <w:rPr>
          <w:b/>
          <w:bCs/>
          <w:color w:val="000000"/>
        </w:rPr>
        <w:t xml:space="preserve"> семинарского занятия</w:t>
      </w:r>
    </w:p>
    <w:p w:rsidR="00C72A9F" w:rsidRPr="00D45C09" w:rsidRDefault="00C72A9F" w:rsidP="00D45C09">
      <w:pPr>
        <w:shd w:val="clear" w:color="auto" w:fill="FFFFFF"/>
        <w:ind w:firstLine="709"/>
        <w:jc w:val="center"/>
        <w:rPr>
          <w:b/>
          <w:bCs/>
          <w:color w:val="000000"/>
        </w:rPr>
      </w:pPr>
    </w:p>
    <w:p w:rsidR="006877FB" w:rsidRPr="00AF012E" w:rsidRDefault="006877FB" w:rsidP="006877FB">
      <w:pPr>
        <w:widowControl w:val="0"/>
        <w:numPr>
          <w:ilvl w:val="0"/>
          <w:numId w:val="11"/>
        </w:numPr>
        <w:shd w:val="clear" w:color="auto" w:fill="FFFFFF"/>
        <w:tabs>
          <w:tab w:val="clear" w:pos="1287"/>
          <w:tab w:val="num" w:pos="993"/>
        </w:tabs>
        <w:autoSpaceDE w:val="0"/>
        <w:autoSpaceDN w:val="0"/>
        <w:adjustRightInd w:val="0"/>
        <w:ind w:left="0" w:firstLine="851"/>
        <w:jc w:val="both"/>
      </w:pPr>
      <w:r w:rsidRPr="00AF012E">
        <w:t xml:space="preserve">Юстиция как объект административно-правового регулирования.  </w:t>
      </w:r>
    </w:p>
    <w:p w:rsidR="006877FB" w:rsidRPr="00AF012E" w:rsidRDefault="006877FB" w:rsidP="006877FB">
      <w:pPr>
        <w:widowControl w:val="0"/>
        <w:numPr>
          <w:ilvl w:val="0"/>
          <w:numId w:val="11"/>
        </w:numPr>
        <w:shd w:val="clear" w:color="auto" w:fill="FFFFFF"/>
        <w:tabs>
          <w:tab w:val="clear" w:pos="1287"/>
          <w:tab w:val="num" w:pos="993"/>
        </w:tabs>
        <w:autoSpaceDE w:val="0"/>
        <w:autoSpaceDN w:val="0"/>
        <w:adjustRightInd w:val="0"/>
        <w:ind w:left="0" w:firstLine="851"/>
        <w:jc w:val="both"/>
      </w:pPr>
      <w:r w:rsidRPr="00AF012E">
        <w:t xml:space="preserve">Нормативно-правовое регулирование  государственного управления в области юстиции. </w:t>
      </w:r>
    </w:p>
    <w:p w:rsidR="006877FB" w:rsidRPr="00AF012E" w:rsidRDefault="006877FB" w:rsidP="006877FB">
      <w:pPr>
        <w:widowControl w:val="0"/>
        <w:numPr>
          <w:ilvl w:val="0"/>
          <w:numId w:val="11"/>
        </w:numPr>
        <w:shd w:val="clear" w:color="auto" w:fill="FFFFFF"/>
        <w:tabs>
          <w:tab w:val="clear" w:pos="1287"/>
          <w:tab w:val="num" w:pos="993"/>
        </w:tabs>
        <w:autoSpaceDE w:val="0"/>
        <w:autoSpaceDN w:val="0"/>
        <w:adjustRightInd w:val="0"/>
        <w:ind w:left="0" w:firstLine="851"/>
        <w:jc w:val="both"/>
      </w:pPr>
      <w:r w:rsidRPr="00AF012E">
        <w:t xml:space="preserve">Организационно-правовая система государственного управления в области юстиции. </w:t>
      </w:r>
    </w:p>
    <w:p w:rsidR="006877FB" w:rsidRPr="00AF012E" w:rsidRDefault="006877FB" w:rsidP="006877FB">
      <w:pPr>
        <w:widowControl w:val="0"/>
        <w:numPr>
          <w:ilvl w:val="0"/>
          <w:numId w:val="11"/>
        </w:numPr>
        <w:shd w:val="clear" w:color="auto" w:fill="FFFFFF"/>
        <w:tabs>
          <w:tab w:val="clear" w:pos="1287"/>
          <w:tab w:val="num" w:pos="993"/>
        </w:tabs>
        <w:autoSpaceDE w:val="0"/>
        <w:autoSpaceDN w:val="0"/>
        <w:adjustRightInd w:val="0"/>
        <w:ind w:left="0" w:firstLine="851"/>
        <w:jc w:val="both"/>
      </w:pPr>
      <w:r w:rsidRPr="00AF012E">
        <w:t>Организация государственного управления исполнением наказаний.</w:t>
      </w:r>
    </w:p>
    <w:p w:rsidR="006877FB" w:rsidRDefault="006877FB" w:rsidP="006877FB">
      <w:pPr>
        <w:widowControl w:val="0"/>
        <w:numPr>
          <w:ilvl w:val="0"/>
          <w:numId w:val="11"/>
        </w:numPr>
        <w:shd w:val="clear" w:color="auto" w:fill="FFFFFF"/>
        <w:tabs>
          <w:tab w:val="clear" w:pos="1287"/>
          <w:tab w:val="num" w:pos="993"/>
        </w:tabs>
        <w:autoSpaceDE w:val="0"/>
        <w:autoSpaceDN w:val="0"/>
        <w:adjustRightInd w:val="0"/>
        <w:spacing w:line="25" w:lineRule="atLeast"/>
        <w:ind w:left="0" w:firstLine="851"/>
        <w:jc w:val="both"/>
      </w:pPr>
      <w:r w:rsidRPr="00AF012E">
        <w:t>Правовое положение Федеральной службы судебных приставов.</w:t>
      </w:r>
    </w:p>
    <w:p w:rsidR="00BA77CE" w:rsidRPr="006877FB" w:rsidRDefault="006877FB" w:rsidP="006877FB">
      <w:pPr>
        <w:widowControl w:val="0"/>
        <w:numPr>
          <w:ilvl w:val="0"/>
          <w:numId w:val="11"/>
        </w:numPr>
        <w:shd w:val="clear" w:color="auto" w:fill="FFFFFF"/>
        <w:tabs>
          <w:tab w:val="clear" w:pos="1287"/>
          <w:tab w:val="num" w:pos="993"/>
        </w:tabs>
        <w:autoSpaceDE w:val="0"/>
        <w:autoSpaceDN w:val="0"/>
        <w:adjustRightInd w:val="0"/>
        <w:spacing w:line="25" w:lineRule="atLeast"/>
        <w:ind w:left="0" w:firstLine="851"/>
        <w:jc w:val="both"/>
      </w:pPr>
      <w:r w:rsidRPr="006877FB">
        <w:t>Составить таблицу «Административно-правовой статус федеральных органов исполнительной власти, осуществляющих государственное управление в области юстиции».</w:t>
      </w:r>
    </w:p>
    <w:p w:rsidR="00EC648E" w:rsidRDefault="00EC648E" w:rsidP="00D9726D">
      <w:pPr>
        <w:spacing w:line="25" w:lineRule="atLeast"/>
        <w:ind w:firstLine="709"/>
      </w:pPr>
    </w:p>
    <w:p w:rsidR="00EC648E" w:rsidRDefault="00EC648E"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6877FB" w:rsidRDefault="006877FB" w:rsidP="00D9726D">
      <w:pPr>
        <w:spacing w:line="25" w:lineRule="atLeast"/>
        <w:ind w:firstLine="709"/>
      </w:pPr>
    </w:p>
    <w:p w:rsidR="00EC648E" w:rsidRDefault="00EC648E" w:rsidP="00D9726D">
      <w:pPr>
        <w:spacing w:line="25" w:lineRule="atLeast"/>
        <w:ind w:firstLine="709"/>
      </w:pPr>
    </w:p>
    <w:p w:rsidR="00EC648E" w:rsidRDefault="00EC648E" w:rsidP="00D9726D">
      <w:pPr>
        <w:spacing w:line="25" w:lineRule="atLeast"/>
        <w:ind w:firstLine="709"/>
      </w:pPr>
    </w:p>
    <w:p w:rsidR="00B275D6" w:rsidRDefault="00B275D6" w:rsidP="00D9726D">
      <w:pPr>
        <w:spacing w:line="25" w:lineRule="atLeast"/>
        <w:ind w:firstLine="709"/>
      </w:pPr>
    </w:p>
    <w:p w:rsidR="00EC648E" w:rsidRDefault="00EC648E" w:rsidP="00D9726D">
      <w:pPr>
        <w:spacing w:line="25" w:lineRule="atLeast"/>
        <w:ind w:firstLine="709"/>
      </w:pPr>
    </w:p>
    <w:p w:rsidR="00EC648E" w:rsidRPr="00EC648E" w:rsidRDefault="00EC648E" w:rsidP="000A6617">
      <w:pPr>
        <w:spacing w:line="25" w:lineRule="atLeast"/>
        <w:ind w:firstLine="709"/>
        <w:jc w:val="center"/>
        <w:rPr>
          <w:b/>
        </w:rPr>
      </w:pPr>
      <w:r w:rsidRPr="00EC648E">
        <w:rPr>
          <w:b/>
        </w:rPr>
        <w:lastRenderedPageBreak/>
        <w:t>СПИСОК ИСПОЛЬЗУЕМОЙ ЛИТЕРАТУРЫ</w:t>
      </w:r>
    </w:p>
    <w:p w:rsidR="00EC648E" w:rsidRPr="000A6617" w:rsidRDefault="00EC648E" w:rsidP="000A6617">
      <w:pPr>
        <w:spacing w:line="25" w:lineRule="atLeast"/>
        <w:ind w:firstLine="709"/>
        <w:jc w:val="both"/>
        <w:rPr>
          <w:b/>
        </w:rPr>
      </w:pPr>
    </w:p>
    <w:p w:rsidR="00EC648E" w:rsidRPr="00BA4A0E" w:rsidRDefault="00EC648E" w:rsidP="00BA4A0E">
      <w:pPr>
        <w:pStyle w:val="a8"/>
        <w:numPr>
          <w:ilvl w:val="0"/>
          <w:numId w:val="9"/>
        </w:numPr>
        <w:spacing w:line="360" w:lineRule="auto"/>
        <w:ind w:left="0" w:firstLine="709"/>
        <w:jc w:val="both"/>
      </w:pPr>
      <w:r w:rsidRPr="00BA4A0E">
        <w:t>Конституция Российской Федерации от 12 декабря 1993 года (с учетом поправок, внесенных Законами РФ о поправках к Конституции РФ от 30 декабря 2008 года №6-ФКЗ, от 30 декабря 2008 года №7-ФКЗ,  05 февраля 2014 года №2-ФКЗ, от 21 июня 2014 года №11-ФКЗ).// Российская газета. – № 7. –  21 января  2009 года.</w:t>
      </w:r>
    </w:p>
    <w:p w:rsidR="00EC648E" w:rsidRDefault="00EC648E" w:rsidP="00BA4A0E">
      <w:pPr>
        <w:pStyle w:val="a8"/>
        <w:numPr>
          <w:ilvl w:val="0"/>
          <w:numId w:val="9"/>
        </w:numPr>
        <w:spacing w:line="360" w:lineRule="auto"/>
        <w:ind w:left="0" w:firstLine="709"/>
        <w:jc w:val="both"/>
      </w:pPr>
      <w:r w:rsidRPr="00BA4A0E">
        <w:t>«Кодекс Российской Федерации об административных правонарушениях» от 30 декабря 2001 года № 195-ФЗ (принят ГД</w:t>
      </w:r>
      <w:r w:rsidR="00056315" w:rsidRPr="00BA4A0E">
        <w:t xml:space="preserve"> ФС РФ 20 декабря 2001 года)</w:t>
      </w:r>
      <w:r w:rsidRPr="00BA4A0E">
        <w:t>.// Парламентская газета. – № 2-5. –  05 января 2002 года.</w:t>
      </w:r>
    </w:p>
    <w:p w:rsidR="00BA4A0E" w:rsidRPr="00BA4A0E" w:rsidRDefault="00BA4A0E" w:rsidP="00BA4A0E">
      <w:pPr>
        <w:pStyle w:val="a8"/>
        <w:numPr>
          <w:ilvl w:val="0"/>
          <w:numId w:val="9"/>
        </w:numPr>
        <w:spacing w:line="360" w:lineRule="auto"/>
        <w:ind w:left="0" w:firstLine="709"/>
        <w:jc w:val="both"/>
        <w:rPr>
          <w:bCs/>
          <w:lang w:eastAsia="en-US"/>
        </w:rPr>
      </w:pPr>
      <w:r w:rsidRPr="00AF012E">
        <w:t xml:space="preserve">Федеральный конституционный закон от 17.12.1997 </w:t>
      </w:r>
      <w:r>
        <w:t>№</w:t>
      </w:r>
      <w:r w:rsidRPr="00AF012E">
        <w:t xml:space="preserve"> 2-ФКЗ </w:t>
      </w:r>
      <w:r>
        <w:t>«</w:t>
      </w:r>
      <w:r w:rsidRPr="00AF012E">
        <w:t>О Правительстве Российской Федерации</w:t>
      </w:r>
      <w:r>
        <w:t>»</w:t>
      </w:r>
      <w:r w:rsidRPr="00AF012E">
        <w:t>.</w:t>
      </w:r>
      <w:r w:rsidRPr="00BA4A0E">
        <w:rPr>
          <w:bCs/>
          <w:lang w:eastAsia="en-US"/>
        </w:rPr>
        <w:t xml:space="preserve"> </w:t>
      </w:r>
      <w:r>
        <w:rPr>
          <w:bCs/>
          <w:lang w:eastAsia="en-US"/>
        </w:rPr>
        <w:t>//</w:t>
      </w:r>
      <w:r w:rsidRPr="00BA4A0E">
        <w:rPr>
          <w:bCs/>
        </w:rPr>
        <w:t>Российская газета</w:t>
      </w:r>
      <w:r>
        <w:rPr>
          <w:bCs/>
        </w:rPr>
        <w:t xml:space="preserve">. – № 245. – </w:t>
      </w:r>
      <w:r w:rsidRPr="00BA4A0E">
        <w:rPr>
          <w:bCs/>
        </w:rPr>
        <w:t xml:space="preserve"> 23.12.1997.</w:t>
      </w:r>
    </w:p>
    <w:p w:rsidR="00BA4A0E" w:rsidRPr="00AF012E" w:rsidRDefault="00BA4A0E" w:rsidP="00BA4A0E">
      <w:pPr>
        <w:pStyle w:val="a8"/>
        <w:numPr>
          <w:ilvl w:val="0"/>
          <w:numId w:val="9"/>
        </w:numPr>
        <w:spacing w:line="360" w:lineRule="auto"/>
        <w:ind w:left="0" w:firstLine="709"/>
        <w:jc w:val="both"/>
      </w:pPr>
      <w:r w:rsidRPr="00AF012E">
        <w:t xml:space="preserve">Федеральный закон от 15.07.1995 </w:t>
      </w:r>
      <w:r>
        <w:t>№</w:t>
      </w:r>
      <w:r w:rsidRPr="00AF012E">
        <w:t xml:space="preserve"> 101-ФЗ </w:t>
      </w:r>
      <w:r>
        <w:t>«</w:t>
      </w:r>
      <w:r w:rsidRPr="00AF012E">
        <w:t>О международных договорах Российской Федерации</w:t>
      </w:r>
      <w:r>
        <w:t>»</w:t>
      </w:r>
      <w:r w:rsidRPr="00AF012E">
        <w:t xml:space="preserve">. </w:t>
      </w:r>
      <w:r>
        <w:t>//</w:t>
      </w:r>
      <w:r w:rsidRPr="00AF012E">
        <w:t>Собрание законодательства РФ</w:t>
      </w:r>
      <w:r>
        <w:t xml:space="preserve">. –  17.07.1995. – </w:t>
      </w:r>
      <w:r w:rsidRPr="00AF012E">
        <w:t xml:space="preserve"> </w:t>
      </w:r>
      <w:r>
        <w:t>№ 29 . –</w:t>
      </w:r>
      <w:r w:rsidRPr="00AF012E">
        <w:t xml:space="preserve"> ст. 2757.</w:t>
      </w:r>
    </w:p>
    <w:p w:rsidR="00BA4A0E" w:rsidRPr="00AF012E" w:rsidRDefault="00BA4A0E" w:rsidP="00BA4A0E">
      <w:pPr>
        <w:pStyle w:val="a8"/>
        <w:numPr>
          <w:ilvl w:val="0"/>
          <w:numId w:val="9"/>
        </w:numPr>
        <w:spacing w:line="360" w:lineRule="auto"/>
        <w:ind w:left="0" w:firstLine="709"/>
        <w:jc w:val="both"/>
      </w:pPr>
      <w:r w:rsidRPr="00AF012E">
        <w:t xml:space="preserve">Федеральный закон от 04.01.1999 </w:t>
      </w:r>
      <w:r>
        <w:t>№</w:t>
      </w:r>
      <w:r w:rsidRPr="00AF012E">
        <w:t xml:space="preserve"> 4-ФЗ </w:t>
      </w:r>
      <w:r>
        <w:t>«</w:t>
      </w:r>
      <w:r w:rsidRPr="00AF012E">
        <w:t>О координации международных и внешнеэкономических связей субъектов Российской Федерации</w:t>
      </w:r>
      <w:r>
        <w:t>»</w:t>
      </w:r>
      <w:r w:rsidRPr="00AF012E">
        <w:t>.</w:t>
      </w:r>
      <w:r>
        <w:t xml:space="preserve"> //</w:t>
      </w:r>
      <w:r w:rsidRPr="00AF012E">
        <w:t>Российская газета</w:t>
      </w:r>
      <w:r>
        <w:t xml:space="preserve">. – </w:t>
      </w:r>
      <w:r w:rsidRPr="00AF012E">
        <w:t xml:space="preserve"> </w:t>
      </w:r>
      <w:r>
        <w:t>№</w:t>
      </w:r>
      <w:r w:rsidRPr="00AF012E">
        <w:t xml:space="preserve"> 8</w:t>
      </w:r>
      <w:r>
        <w:t xml:space="preserve">. – </w:t>
      </w:r>
      <w:r w:rsidRPr="00AF012E">
        <w:t xml:space="preserve"> 16.01.1999.</w:t>
      </w:r>
    </w:p>
    <w:p w:rsidR="00BA4A0E" w:rsidRPr="00AF012E" w:rsidRDefault="00BA4A0E" w:rsidP="00BA4A0E">
      <w:pPr>
        <w:pStyle w:val="a8"/>
        <w:numPr>
          <w:ilvl w:val="0"/>
          <w:numId w:val="9"/>
        </w:numPr>
        <w:spacing w:line="360" w:lineRule="auto"/>
        <w:ind w:left="0" w:firstLine="709"/>
        <w:jc w:val="both"/>
      </w:pPr>
      <w:r w:rsidRPr="00AF012E">
        <w:t xml:space="preserve">Федеральный закон от 24.05.1999 </w:t>
      </w:r>
      <w:r>
        <w:t>№</w:t>
      </w:r>
      <w:r w:rsidRPr="00AF012E">
        <w:t xml:space="preserve"> 99-ФЗ </w:t>
      </w:r>
      <w:r>
        <w:t>«</w:t>
      </w:r>
      <w:r w:rsidRPr="00AF012E">
        <w:t>О государственной политике Российской Федерации в отношении соотечественников за рубежом</w:t>
      </w:r>
      <w:r>
        <w:t>».</w:t>
      </w:r>
      <w:r w:rsidRPr="00AF012E">
        <w:t xml:space="preserve"> </w:t>
      </w:r>
      <w:r>
        <w:t>//</w:t>
      </w:r>
      <w:r w:rsidRPr="00AF012E">
        <w:t>Российская газета</w:t>
      </w:r>
      <w:r>
        <w:t>. – №</w:t>
      </w:r>
      <w:r w:rsidRPr="00AF012E">
        <w:t xml:space="preserve"> 103</w:t>
      </w:r>
      <w:r>
        <w:t xml:space="preserve">. – </w:t>
      </w:r>
      <w:r w:rsidRPr="00AF012E">
        <w:t xml:space="preserve"> 01.06.1999.</w:t>
      </w:r>
    </w:p>
    <w:p w:rsidR="00BA4A0E" w:rsidRPr="00AF012E" w:rsidRDefault="00BA4A0E" w:rsidP="00BA4A0E">
      <w:pPr>
        <w:pStyle w:val="a8"/>
        <w:numPr>
          <w:ilvl w:val="0"/>
          <w:numId w:val="9"/>
        </w:numPr>
        <w:spacing w:line="360" w:lineRule="auto"/>
        <w:ind w:left="0" w:firstLine="709"/>
        <w:jc w:val="both"/>
      </w:pPr>
      <w:r w:rsidRPr="00AF012E">
        <w:t xml:space="preserve">Федеральный закон от 05.07.2010 </w:t>
      </w:r>
      <w:r>
        <w:t>№</w:t>
      </w:r>
      <w:r w:rsidRPr="00AF012E">
        <w:t xml:space="preserve"> 154-ФЗ (ред. от 12.11.2012) </w:t>
      </w:r>
      <w:r>
        <w:t>«</w:t>
      </w:r>
      <w:r w:rsidRPr="00AF012E">
        <w:t>Консульский устав Российской Федерации</w:t>
      </w:r>
      <w:r>
        <w:t>». //</w:t>
      </w:r>
      <w:r w:rsidRPr="00AF012E">
        <w:t>Российская газета</w:t>
      </w:r>
      <w:r>
        <w:t xml:space="preserve">. – </w:t>
      </w:r>
      <w:r w:rsidRPr="00AF012E">
        <w:t xml:space="preserve"> </w:t>
      </w:r>
      <w:r>
        <w:t xml:space="preserve">№ 147 . – </w:t>
      </w:r>
      <w:r w:rsidRPr="00AF012E">
        <w:t xml:space="preserve"> 07.07.2010.</w:t>
      </w:r>
    </w:p>
    <w:p w:rsidR="00BA4A0E" w:rsidRPr="00AF012E" w:rsidRDefault="00BA4A0E" w:rsidP="00BA4A0E">
      <w:pPr>
        <w:pStyle w:val="a8"/>
        <w:numPr>
          <w:ilvl w:val="0"/>
          <w:numId w:val="9"/>
        </w:numPr>
        <w:spacing w:line="360" w:lineRule="auto"/>
        <w:ind w:left="0" w:firstLine="709"/>
        <w:jc w:val="both"/>
      </w:pPr>
      <w:r w:rsidRPr="00AF012E">
        <w:t xml:space="preserve">Федеральный закон от 27.07.2010 </w:t>
      </w:r>
      <w:r>
        <w:t>№</w:t>
      </w:r>
      <w:r w:rsidRPr="00AF012E">
        <w:t xml:space="preserve"> 205-ФЗ </w:t>
      </w:r>
      <w:r>
        <w:t>«</w:t>
      </w:r>
      <w:r w:rsidRPr="00AF012E">
        <w:t>Об особенностях прохождения федеральной государственной гражданской службы в системе Министерства иностранных дел Российской Федерации</w:t>
      </w:r>
      <w:r>
        <w:t>»</w:t>
      </w:r>
      <w:r w:rsidRPr="00AF012E">
        <w:t>.</w:t>
      </w:r>
      <w:r>
        <w:t xml:space="preserve"> //Р</w:t>
      </w:r>
      <w:r w:rsidRPr="00AF012E">
        <w:t>оссийская газета</w:t>
      </w:r>
      <w:r>
        <w:t xml:space="preserve">. – </w:t>
      </w:r>
      <w:r w:rsidRPr="00AF012E">
        <w:t xml:space="preserve"> </w:t>
      </w:r>
      <w:r>
        <w:t xml:space="preserve">№ 168. – </w:t>
      </w:r>
      <w:r w:rsidRPr="00AF012E">
        <w:t>30.07.2010.</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29.06.2004 </w:t>
      </w:r>
      <w:r>
        <w:t xml:space="preserve">№ </w:t>
      </w:r>
      <w:r w:rsidRPr="00AF012E">
        <w:t xml:space="preserve">815  </w:t>
      </w:r>
      <w:r>
        <w:t>«</w:t>
      </w:r>
      <w:r w:rsidRPr="00AF012E">
        <w:t>Об утверждении Положения об Управлении Президента Российской Федерации по внешней политике</w:t>
      </w:r>
      <w:r>
        <w:t>»</w:t>
      </w:r>
      <w:r w:rsidRPr="00AF012E">
        <w:t xml:space="preserve">. </w:t>
      </w:r>
      <w:r>
        <w:t>//</w:t>
      </w:r>
      <w:r w:rsidRPr="00AF012E">
        <w:t>Собрание законодательства РФ</w:t>
      </w:r>
      <w:r>
        <w:t xml:space="preserve">. – </w:t>
      </w:r>
      <w:r w:rsidRPr="00AF012E">
        <w:t xml:space="preserve"> 05.07.2004</w:t>
      </w:r>
      <w:r>
        <w:t xml:space="preserve">. – </w:t>
      </w:r>
      <w:r w:rsidRPr="00AF012E">
        <w:t xml:space="preserve"> </w:t>
      </w:r>
      <w:r>
        <w:t>№ 27. –</w:t>
      </w:r>
      <w:r w:rsidRPr="00AF012E">
        <w:t xml:space="preserve"> ст. 2750.</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11.07.2004 </w:t>
      </w:r>
      <w:r>
        <w:t>№</w:t>
      </w:r>
      <w:r w:rsidRPr="00AF012E">
        <w:t xml:space="preserve"> 865 </w:t>
      </w:r>
      <w:r>
        <w:t>«</w:t>
      </w:r>
      <w:r w:rsidRPr="00AF012E">
        <w:t>Вопросы Министерства иностранных дел Российской Федерации</w:t>
      </w:r>
      <w:r>
        <w:t>»</w:t>
      </w:r>
      <w:r w:rsidRPr="00AF012E">
        <w:t>.</w:t>
      </w:r>
      <w:r>
        <w:t xml:space="preserve"> //С</w:t>
      </w:r>
      <w:r w:rsidRPr="00AF012E">
        <w:t>обрание законодательства РФ</w:t>
      </w:r>
      <w:r>
        <w:t xml:space="preserve">. –  12.07.2004. –№ 28. – </w:t>
      </w:r>
      <w:r w:rsidRPr="00AF012E">
        <w:t xml:space="preserve"> ст. 2880.</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08.11.2011 </w:t>
      </w:r>
      <w:r>
        <w:t>№</w:t>
      </w:r>
      <w:r w:rsidRPr="00AF012E">
        <w:t xml:space="preserve"> 1478 </w:t>
      </w:r>
      <w:r>
        <w:t>«</w:t>
      </w:r>
      <w:r w:rsidRPr="00AF012E">
        <w:t>О координирующей роли Министерства иностранных дел Российской Федерации в проведении единой внешнеполитической линии Российской Федерации</w:t>
      </w:r>
      <w:r>
        <w:t>»</w:t>
      </w:r>
      <w:r w:rsidRPr="00AF012E">
        <w:t>.</w:t>
      </w:r>
      <w:r>
        <w:t xml:space="preserve"> /Собрание законодательства РФ. –</w:t>
      </w:r>
      <w:r w:rsidRPr="00AF012E">
        <w:t xml:space="preserve"> 14.11.2011</w:t>
      </w:r>
      <w:r>
        <w:t xml:space="preserve">. – </w:t>
      </w:r>
      <w:r w:rsidRPr="00AF012E">
        <w:t xml:space="preserve"> </w:t>
      </w:r>
      <w:r>
        <w:t xml:space="preserve">№ 46. – </w:t>
      </w:r>
      <w:r w:rsidRPr="00AF012E">
        <w:t xml:space="preserve"> ст. 6477.</w:t>
      </w:r>
    </w:p>
    <w:p w:rsidR="00BA4A0E" w:rsidRPr="00AF012E" w:rsidRDefault="00BA4A0E" w:rsidP="00BA4A0E">
      <w:pPr>
        <w:pStyle w:val="a8"/>
        <w:numPr>
          <w:ilvl w:val="0"/>
          <w:numId w:val="9"/>
        </w:numPr>
        <w:spacing w:line="360" w:lineRule="auto"/>
        <w:ind w:left="0" w:firstLine="709"/>
        <w:jc w:val="both"/>
      </w:pPr>
      <w:r w:rsidRPr="00AF012E">
        <w:lastRenderedPageBreak/>
        <w:t xml:space="preserve">Указ Президента РФ от 06.09.2008 </w:t>
      </w:r>
      <w:r>
        <w:t>№</w:t>
      </w:r>
      <w:r w:rsidRPr="00AF012E">
        <w:t xml:space="preserve"> 1315 </w:t>
      </w:r>
      <w:r>
        <w:t>«</w:t>
      </w:r>
      <w:r w:rsidRPr="00AF012E">
        <w:t>О некоторых вопросах государственного управления в области международного сотрудничества</w:t>
      </w:r>
      <w:r>
        <w:t>»</w:t>
      </w:r>
      <w:r w:rsidRPr="00AF012E">
        <w:t>.</w:t>
      </w:r>
      <w:r w:rsidR="009B3B1D">
        <w:t xml:space="preserve"> </w:t>
      </w:r>
      <w:r>
        <w:t xml:space="preserve">//Собрание законодательства РФ. – 15.09.2008. – № 37. – </w:t>
      </w:r>
      <w:r w:rsidRPr="00AF012E">
        <w:t xml:space="preserve"> ст. 4181.</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13.11.2009 </w:t>
      </w:r>
      <w:r>
        <w:t>№</w:t>
      </w:r>
      <w:r w:rsidRPr="00AF012E">
        <w:t xml:space="preserve"> 1283 </w:t>
      </w:r>
      <w:r w:rsidR="009B3B1D">
        <w:t>«</w:t>
      </w:r>
      <w:r w:rsidRPr="00AF012E">
        <w:t>Об утверждении Положения о представительствах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за пределами Российской Федерации и представителях этого Агентства в составе дипломатических представительств Российской Федерации</w:t>
      </w:r>
      <w:r w:rsidR="009B3B1D">
        <w:t>»</w:t>
      </w:r>
      <w:r w:rsidRPr="00AF012E">
        <w:t>.</w:t>
      </w:r>
      <w:r w:rsidR="009B3B1D">
        <w:t xml:space="preserve"> //</w:t>
      </w:r>
      <w:r w:rsidRPr="00AF012E">
        <w:t>Собрание законодательства РФ</w:t>
      </w:r>
      <w:r w:rsidR="009B3B1D">
        <w:t xml:space="preserve">. – </w:t>
      </w:r>
      <w:r w:rsidRPr="00AF012E">
        <w:t xml:space="preserve"> 16.11.2009</w:t>
      </w:r>
      <w:r w:rsidR="009B3B1D">
        <w:t xml:space="preserve">. – № 46. – </w:t>
      </w:r>
      <w:r w:rsidRPr="00AF012E">
        <w:t xml:space="preserve"> ст. 5462.</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28.10.1996 </w:t>
      </w:r>
      <w:r>
        <w:t>№</w:t>
      </w:r>
      <w:r w:rsidRPr="00AF012E">
        <w:t xml:space="preserve"> 1497 </w:t>
      </w:r>
      <w:r w:rsidR="009B3B1D">
        <w:t>«</w:t>
      </w:r>
      <w:r w:rsidRPr="00AF012E">
        <w:t xml:space="preserve">Об утверждении Положения о </w:t>
      </w:r>
      <w:r w:rsidR="009B3B1D">
        <w:t>Посольстве Российской Федерации». //</w:t>
      </w:r>
      <w:r w:rsidRPr="00AF012E">
        <w:t>Российская газета</w:t>
      </w:r>
      <w:r w:rsidR="009B3B1D">
        <w:t xml:space="preserve">. – </w:t>
      </w:r>
      <w:r w:rsidRPr="00AF012E">
        <w:t xml:space="preserve"> </w:t>
      </w:r>
      <w:r w:rsidR="009B3B1D">
        <w:t xml:space="preserve">№ 209. – </w:t>
      </w:r>
      <w:r w:rsidRPr="00AF012E">
        <w:t xml:space="preserve"> 31.10.1996.</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14.06.1997 </w:t>
      </w:r>
      <w:r>
        <w:t>№</w:t>
      </w:r>
      <w:r w:rsidRPr="00AF012E">
        <w:t xml:space="preserve"> 582  </w:t>
      </w:r>
      <w:r w:rsidR="009B3B1D">
        <w:t>«О</w:t>
      </w:r>
      <w:r w:rsidRPr="00AF012E">
        <w:t>б организации и порядке осуществления федеральными органами исполнительной власти и российскими государственными учреждениями функций, связа</w:t>
      </w:r>
      <w:r w:rsidR="009B3B1D">
        <w:t>нных с деятельностью за рубежом»</w:t>
      </w:r>
      <w:r w:rsidRPr="00AF012E">
        <w:t xml:space="preserve">. </w:t>
      </w:r>
      <w:r w:rsidR="009B3B1D">
        <w:t xml:space="preserve"> //Собрание законодательства РФ. – </w:t>
      </w:r>
      <w:r w:rsidRPr="00AF012E">
        <w:t xml:space="preserve"> </w:t>
      </w:r>
      <w:r>
        <w:t>№</w:t>
      </w:r>
      <w:r w:rsidR="009B3B1D">
        <w:t xml:space="preserve"> 24. – </w:t>
      </w:r>
      <w:r w:rsidRPr="00AF012E">
        <w:t xml:space="preserve"> 16.</w:t>
      </w:r>
      <w:r w:rsidR="009B3B1D">
        <w:t>06.1997. –</w:t>
      </w:r>
      <w:r w:rsidRPr="00AF012E">
        <w:t xml:space="preserve"> ст. 2743.</w:t>
      </w:r>
    </w:p>
    <w:p w:rsidR="00BA4A0E" w:rsidRPr="00AF012E" w:rsidRDefault="00BA4A0E" w:rsidP="00BA4A0E">
      <w:pPr>
        <w:pStyle w:val="a8"/>
        <w:numPr>
          <w:ilvl w:val="0"/>
          <w:numId w:val="9"/>
        </w:numPr>
        <w:spacing w:line="360" w:lineRule="auto"/>
        <w:ind w:left="0" w:firstLine="709"/>
        <w:jc w:val="both"/>
      </w:pPr>
      <w:r w:rsidRPr="00AF012E">
        <w:t xml:space="preserve">Указ Президента РФ от 07.09.1999 </w:t>
      </w:r>
      <w:r>
        <w:t>№</w:t>
      </w:r>
      <w:r w:rsidRPr="00AF012E">
        <w:t xml:space="preserve"> 1180 </w:t>
      </w:r>
      <w:r w:rsidR="009B3B1D">
        <w:t>«</w:t>
      </w:r>
      <w:r w:rsidRPr="00AF012E">
        <w:t>Об утверждении Положения о Чрезвычайном и Полномочном После Российской Федерации в иностранном государстве</w:t>
      </w:r>
      <w:r w:rsidR="009B3B1D">
        <w:t>»</w:t>
      </w:r>
      <w:r w:rsidRPr="00AF012E">
        <w:t>.</w:t>
      </w:r>
      <w:r w:rsidR="009B3B1D">
        <w:t xml:space="preserve"> // С</w:t>
      </w:r>
      <w:r w:rsidRPr="00AF012E">
        <w:t>обрание законодательства РФ</w:t>
      </w:r>
      <w:r>
        <w:t xml:space="preserve">. – </w:t>
      </w:r>
      <w:r w:rsidRPr="00AF012E">
        <w:t xml:space="preserve"> 03.01.2000</w:t>
      </w:r>
      <w:r>
        <w:t>. – №</w:t>
      </w:r>
      <w:r w:rsidRPr="00AF012E">
        <w:t xml:space="preserve"> 1 (ч. II), ст. 101.</w:t>
      </w:r>
    </w:p>
    <w:p w:rsidR="00BA4A0E" w:rsidRPr="00BA4A0E" w:rsidRDefault="00BA4A0E" w:rsidP="00BA4A0E">
      <w:pPr>
        <w:pStyle w:val="a8"/>
        <w:numPr>
          <w:ilvl w:val="0"/>
          <w:numId w:val="9"/>
        </w:numPr>
        <w:spacing w:line="360" w:lineRule="auto"/>
        <w:ind w:left="0" w:firstLine="709"/>
        <w:jc w:val="both"/>
      </w:pPr>
      <w:r w:rsidRPr="00AF012E">
        <w:t xml:space="preserve">Указ Президента РФ от 05.11.1998 </w:t>
      </w:r>
      <w:r>
        <w:t>№</w:t>
      </w:r>
      <w:r w:rsidRPr="00AF012E">
        <w:t xml:space="preserve"> 1330 </w:t>
      </w:r>
      <w:r>
        <w:t>«</w:t>
      </w:r>
      <w:r w:rsidRPr="00AF012E">
        <w:t>Об утверждении Положения о Консульском учреждении Российской Федерации</w:t>
      </w:r>
      <w:r>
        <w:t>». //</w:t>
      </w:r>
      <w:r w:rsidRPr="00AF012E">
        <w:t>Собрание законодательства РФ</w:t>
      </w:r>
      <w:r>
        <w:t xml:space="preserve">. – </w:t>
      </w:r>
      <w:r w:rsidRPr="00AF012E">
        <w:t xml:space="preserve"> 09.11.1998</w:t>
      </w:r>
      <w:r>
        <w:t>. – №</w:t>
      </w:r>
      <w:r w:rsidRPr="00AF012E">
        <w:t xml:space="preserve"> 45</w:t>
      </w:r>
      <w:r>
        <w:t xml:space="preserve">. – </w:t>
      </w:r>
      <w:r w:rsidRPr="00AF012E">
        <w:t xml:space="preserve"> ст. 5509.</w:t>
      </w:r>
    </w:p>
    <w:p w:rsidR="000A6617" w:rsidRPr="00BA4A0E" w:rsidRDefault="00056315" w:rsidP="00BA4A0E">
      <w:pPr>
        <w:pStyle w:val="a8"/>
        <w:numPr>
          <w:ilvl w:val="0"/>
          <w:numId w:val="9"/>
        </w:numPr>
        <w:tabs>
          <w:tab w:val="left" w:pos="567"/>
          <w:tab w:val="left" w:pos="709"/>
          <w:tab w:val="left" w:pos="851"/>
          <w:tab w:val="left" w:pos="993"/>
        </w:tabs>
        <w:spacing w:after="200" w:line="360" w:lineRule="auto"/>
        <w:ind w:left="0" w:firstLine="709"/>
        <w:jc w:val="both"/>
      </w:pPr>
      <w:r w:rsidRPr="00BA4A0E">
        <w:rPr>
          <w:bCs/>
        </w:rPr>
        <w:t>Административное право</w:t>
      </w:r>
      <w:r w:rsidRPr="00BA4A0E">
        <w:t>: учебник / А.Н. Миронов. –  3-е изд., перераб. и доп. </w:t>
      </w:r>
      <w:r w:rsidR="00BA4A0E" w:rsidRPr="00BA4A0E">
        <w:t xml:space="preserve">– </w:t>
      </w:r>
      <w:r w:rsidRPr="00BA4A0E">
        <w:t xml:space="preserve"> М. : ИД «ФОРУМ» : ИНФРА-М, 2018. –  320 с.</w:t>
      </w:r>
      <w:r w:rsidR="000A6617" w:rsidRPr="00BA4A0E">
        <w:t>Бахрах Д.Н., Россинский Б.В., Старилов Ю.Н. Административное право. Учебник – 3-е изд., пересмотр.и доп. – М.: Норма, 2008. – 816</w:t>
      </w:r>
      <w:r w:rsidR="00BA4A0E" w:rsidRPr="00BA4A0E">
        <w:t xml:space="preserve"> </w:t>
      </w:r>
      <w:r w:rsidR="000A6617" w:rsidRPr="00BA4A0E">
        <w:t>с.</w:t>
      </w:r>
    </w:p>
    <w:p w:rsidR="00BA4A0E" w:rsidRPr="00BA4A0E" w:rsidRDefault="00BA4A0E" w:rsidP="00BA4A0E">
      <w:pPr>
        <w:pStyle w:val="a8"/>
        <w:numPr>
          <w:ilvl w:val="0"/>
          <w:numId w:val="9"/>
        </w:numPr>
        <w:spacing w:line="360" w:lineRule="auto"/>
        <w:ind w:left="0" w:firstLine="709"/>
        <w:jc w:val="both"/>
      </w:pPr>
      <w:r w:rsidRPr="00BA4A0E">
        <w:rPr>
          <w:bCs/>
        </w:rPr>
        <w:t>Административно-процессуальное право</w:t>
      </w:r>
      <w:r w:rsidRPr="00BA4A0E">
        <w:t>: учебное пособие / А.Н. Миронов. – М.: Форум, 2010. – 176 с.</w:t>
      </w:r>
    </w:p>
    <w:p w:rsidR="00056315" w:rsidRPr="00BA4A0E" w:rsidRDefault="00056315" w:rsidP="00BA4A0E">
      <w:pPr>
        <w:pStyle w:val="a8"/>
        <w:numPr>
          <w:ilvl w:val="0"/>
          <w:numId w:val="9"/>
        </w:numPr>
        <w:spacing w:line="360" w:lineRule="auto"/>
        <w:ind w:left="0" w:firstLine="709"/>
        <w:jc w:val="both"/>
      </w:pPr>
      <w:r w:rsidRPr="00BA4A0E">
        <w:t xml:space="preserve"> </w:t>
      </w:r>
      <w:hyperlink r:id="rId7" w:history="1">
        <w:r w:rsidRPr="00BA4A0E">
          <w:rPr>
            <w:rStyle w:val="a9"/>
            <w:u w:val="none"/>
          </w:rPr>
          <w:t>http://pravo.gov.ru/index.html</w:t>
        </w:r>
      </w:hyperlink>
      <w:r w:rsidRPr="00BA4A0E">
        <w:t xml:space="preserve"> –   официальный интернет-портал правовой информации</w:t>
      </w:r>
    </w:p>
    <w:p w:rsidR="00056315" w:rsidRPr="00BA4A0E" w:rsidRDefault="00BA4A0E" w:rsidP="00BA4A0E">
      <w:pPr>
        <w:pStyle w:val="a8"/>
        <w:numPr>
          <w:ilvl w:val="0"/>
          <w:numId w:val="9"/>
        </w:numPr>
        <w:spacing w:line="360" w:lineRule="auto"/>
        <w:ind w:left="0" w:firstLine="709"/>
        <w:jc w:val="both"/>
      </w:pPr>
      <w:r w:rsidRPr="00BA4A0E">
        <w:t>-</w:t>
      </w:r>
      <w:hyperlink r:id="rId8" w:history="1">
        <w:r w:rsidR="00056315" w:rsidRPr="00BA4A0E">
          <w:rPr>
            <w:rStyle w:val="a9"/>
            <w:u w:val="none"/>
          </w:rPr>
          <w:t>http://www.kremlin.ru/</w:t>
        </w:r>
      </w:hyperlink>
      <w:r w:rsidR="00056315" w:rsidRPr="00BA4A0E">
        <w:t xml:space="preserve"> –  официальный портал Президента РФ.</w:t>
      </w:r>
    </w:p>
    <w:p w:rsidR="00056315" w:rsidRPr="00BA4A0E" w:rsidRDefault="00056315" w:rsidP="00BA4A0E">
      <w:pPr>
        <w:pStyle w:val="a8"/>
        <w:numPr>
          <w:ilvl w:val="0"/>
          <w:numId w:val="9"/>
        </w:numPr>
        <w:spacing w:line="360" w:lineRule="auto"/>
        <w:ind w:left="0" w:firstLine="709"/>
        <w:jc w:val="both"/>
      </w:pPr>
      <w:r w:rsidRPr="00BA4A0E">
        <w:t>http://www.government.ru/ –   официальный портал Правительства Российской Федерации.</w:t>
      </w:r>
    </w:p>
    <w:p w:rsidR="00056315" w:rsidRPr="00BA4A0E" w:rsidRDefault="00056315" w:rsidP="00BA4A0E">
      <w:pPr>
        <w:pStyle w:val="a8"/>
        <w:numPr>
          <w:ilvl w:val="0"/>
          <w:numId w:val="9"/>
        </w:numPr>
        <w:spacing w:line="360" w:lineRule="auto"/>
        <w:ind w:left="0" w:firstLine="709"/>
        <w:jc w:val="both"/>
      </w:pPr>
      <w:r w:rsidRPr="00BA4A0E">
        <w:t xml:space="preserve"> http://www.gov.ru/main/regions/regioni-44.html –  субъекты Российской Федерации в сети Интернет. </w:t>
      </w:r>
    </w:p>
    <w:p w:rsidR="00056315" w:rsidRPr="00BA4A0E" w:rsidRDefault="00056315" w:rsidP="00BA4A0E">
      <w:pPr>
        <w:pStyle w:val="a8"/>
        <w:numPr>
          <w:ilvl w:val="0"/>
          <w:numId w:val="9"/>
        </w:numPr>
        <w:spacing w:line="360" w:lineRule="auto"/>
        <w:ind w:left="0" w:firstLine="709"/>
        <w:jc w:val="both"/>
        <w:rPr>
          <w:highlight w:val="yellow"/>
        </w:rPr>
      </w:pPr>
      <w:r w:rsidRPr="00BA4A0E">
        <w:lastRenderedPageBreak/>
        <w:t xml:space="preserve"> </w:t>
      </w:r>
      <w:hyperlink r:id="rId9" w:history="1">
        <w:r w:rsidRPr="00BA4A0E">
          <w:rPr>
            <w:rStyle w:val="a9"/>
            <w:u w:val="none"/>
            <w:lang w:val="en-US"/>
          </w:rPr>
          <w:t>http</w:t>
        </w:r>
        <w:r w:rsidRPr="00BA4A0E">
          <w:rPr>
            <w:rStyle w:val="a9"/>
            <w:u w:val="none"/>
          </w:rPr>
          <w:t>://</w:t>
        </w:r>
        <w:r w:rsidRPr="00BA4A0E">
          <w:rPr>
            <w:rStyle w:val="a9"/>
            <w:u w:val="none"/>
            <w:lang w:val="en-US"/>
          </w:rPr>
          <w:t>vologda</w:t>
        </w:r>
        <w:r w:rsidRPr="00BA4A0E">
          <w:rPr>
            <w:rStyle w:val="a9"/>
            <w:u w:val="none"/>
          </w:rPr>
          <w:t>-</w:t>
        </w:r>
        <w:r w:rsidRPr="00BA4A0E">
          <w:rPr>
            <w:rStyle w:val="a9"/>
            <w:u w:val="none"/>
            <w:lang w:val="en-US"/>
          </w:rPr>
          <w:t>oblast</w:t>
        </w:r>
        <w:r w:rsidRPr="00BA4A0E">
          <w:rPr>
            <w:rStyle w:val="a9"/>
            <w:u w:val="none"/>
          </w:rPr>
          <w:t>.</w:t>
        </w:r>
        <w:r w:rsidRPr="00BA4A0E">
          <w:rPr>
            <w:rStyle w:val="a9"/>
            <w:u w:val="none"/>
            <w:lang w:val="en-US"/>
          </w:rPr>
          <w:t>ru</w:t>
        </w:r>
        <w:r w:rsidRPr="00BA4A0E">
          <w:rPr>
            <w:rStyle w:val="a9"/>
            <w:u w:val="none"/>
          </w:rPr>
          <w:t>/</w:t>
        </w:r>
      </w:hyperlink>
      <w:r w:rsidRPr="00BA4A0E">
        <w:t xml:space="preserve"> –   официальный портал Правительства Вологодской области.</w:t>
      </w:r>
    </w:p>
    <w:p w:rsidR="00056315" w:rsidRPr="00BA4A0E" w:rsidRDefault="00056315" w:rsidP="00BA4A0E">
      <w:pPr>
        <w:pStyle w:val="a8"/>
        <w:numPr>
          <w:ilvl w:val="0"/>
          <w:numId w:val="9"/>
        </w:numPr>
        <w:spacing w:line="360" w:lineRule="auto"/>
        <w:ind w:left="0" w:firstLine="709"/>
        <w:jc w:val="both"/>
      </w:pPr>
      <w:r w:rsidRPr="00BA4A0E">
        <w:t xml:space="preserve"> </w:t>
      </w:r>
      <w:hyperlink r:id="rId10" w:history="1">
        <w:r w:rsidRPr="00BA4A0E">
          <w:rPr>
            <w:rStyle w:val="a9"/>
            <w:u w:val="none"/>
          </w:rPr>
          <w:t>http://ar.gov.ru/</w:t>
        </w:r>
      </w:hyperlink>
      <w:r w:rsidRPr="00BA4A0E">
        <w:t xml:space="preserve"> –   Портал административной реформы «Совершенствование государственного управления».</w:t>
      </w:r>
    </w:p>
    <w:p w:rsidR="00056315" w:rsidRPr="00BA4A0E" w:rsidRDefault="00056315" w:rsidP="00BA4A0E">
      <w:pPr>
        <w:pStyle w:val="a8"/>
        <w:numPr>
          <w:ilvl w:val="0"/>
          <w:numId w:val="9"/>
        </w:numPr>
        <w:spacing w:line="360" w:lineRule="auto"/>
        <w:ind w:left="0" w:firstLine="709"/>
        <w:jc w:val="both"/>
      </w:pPr>
      <w:r w:rsidRPr="00BA4A0E">
        <w:t xml:space="preserve"> </w:t>
      </w:r>
      <w:hyperlink r:id="rId11" w:history="1">
        <w:r w:rsidRPr="00BA4A0E">
          <w:rPr>
            <w:rStyle w:val="a9"/>
            <w:u w:val="none"/>
          </w:rPr>
          <w:t>http://www.gosuslugi.ru/</w:t>
        </w:r>
      </w:hyperlink>
      <w:r w:rsidRPr="00BA4A0E">
        <w:t xml:space="preserve"> –  Единый п</w:t>
      </w:r>
      <w:r w:rsidRPr="00BA4A0E">
        <w:rPr>
          <w:rStyle w:val="ad"/>
          <w:b w:val="0"/>
        </w:rPr>
        <w:t>ортал государственных услуг</w:t>
      </w:r>
      <w:r w:rsidRPr="00BA4A0E">
        <w:t xml:space="preserve"> «Электронное правительство».</w:t>
      </w:r>
    </w:p>
    <w:p w:rsidR="00056315" w:rsidRPr="00BA4A0E" w:rsidRDefault="00056315" w:rsidP="00BA4A0E">
      <w:pPr>
        <w:pStyle w:val="a8"/>
        <w:numPr>
          <w:ilvl w:val="0"/>
          <w:numId w:val="9"/>
        </w:numPr>
        <w:spacing w:line="360" w:lineRule="auto"/>
        <w:ind w:left="0" w:firstLine="709"/>
        <w:jc w:val="both"/>
        <w:rPr>
          <w:rStyle w:val="ad"/>
          <w:b w:val="0"/>
        </w:rPr>
      </w:pPr>
      <w:r w:rsidRPr="00BA4A0E">
        <w:t xml:space="preserve"> </w:t>
      </w:r>
      <w:hyperlink r:id="rId12" w:history="1">
        <w:r w:rsidRPr="00BA4A0E">
          <w:rPr>
            <w:rStyle w:val="a9"/>
            <w:u w:val="none"/>
          </w:rPr>
          <w:t>http://gosuslugi.gov35.ru/web/guest/main</w:t>
        </w:r>
      </w:hyperlink>
      <w:r w:rsidRPr="00BA4A0E">
        <w:t xml:space="preserve"> –   </w:t>
      </w:r>
      <w:r w:rsidRPr="00BA4A0E">
        <w:rPr>
          <w:rStyle w:val="ad"/>
          <w:b w:val="0"/>
        </w:rPr>
        <w:t>Портал государственных услуг Вологодской области.</w:t>
      </w:r>
    </w:p>
    <w:p w:rsidR="00056315" w:rsidRPr="00BA4A0E" w:rsidRDefault="00FC6648" w:rsidP="00BA4A0E">
      <w:pPr>
        <w:pStyle w:val="a8"/>
        <w:numPr>
          <w:ilvl w:val="0"/>
          <w:numId w:val="9"/>
        </w:numPr>
        <w:spacing w:line="360" w:lineRule="auto"/>
        <w:ind w:left="0" w:firstLine="709"/>
        <w:jc w:val="both"/>
        <w:rPr>
          <w:rStyle w:val="ad"/>
          <w:b w:val="0"/>
        </w:rPr>
      </w:pPr>
      <w:hyperlink r:id="rId13" w:history="1">
        <w:r w:rsidR="00056315" w:rsidRPr="00BA4A0E">
          <w:rPr>
            <w:rStyle w:val="a9"/>
            <w:u w:val="none"/>
          </w:rPr>
          <w:t>http://www.vsrf.ru/</w:t>
        </w:r>
      </w:hyperlink>
      <w:r w:rsidR="00056315" w:rsidRPr="00BA4A0E">
        <w:rPr>
          <w:rStyle w:val="ad"/>
          <w:b w:val="0"/>
        </w:rPr>
        <w:t xml:space="preserve"> </w:t>
      </w:r>
      <w:r w:rsidR="00056315" w:rsidRPr="00BA4A0E">
        <w:t xml:space="preserve">–  официальный портал </w:t>
      </w:r>
      <w:r w:rsidR="00056315" w:rsidRPr="00BA4A0E">
        <w:rPr>
          <w:rStyle w:val="ad"/>
          <w:b w:val="0"/>
        </w:rPr>
        <w:t>Верховного суда РФ.</w:t>
      </w:r>
    </w:p>
    <w:p w:rsidR="00056315" w:rsidRPr="00BA4A0E" w:rsidRDefault="00FC6648" w:rsidP="00BA4A0E">
      <w:pPr>
        <w:pStyle w:val="a8"/>
        <w:numPr>
          <w:ilvl w:val="0"/>
          <w:numId w:val="9"/>
        </w:numPr>
        <w:spacing w:line="360" w:lineRule="auto"/>
        <w:ind w:left="0" w:firstLine="709"/>
        <w:jc w:val="both"/>
        <w:rPr>
          <w:rStyle w:val="ad"/>
          <w:b w:val="0"/>
        </w:rPr>
      </w:pPr>
      <w:hyperlink r:id="rId14" w:history="1">
        <w:r w:rsidR="00056315" w:rsidRPr="00BA4A0E">
          <w:rPr>
            <w:rStyle w:val="a9"/>
            <w:u w:val="none"/>
          </w:rPr>
          <w:t>http://www.ksrf.ru/ru/</w:t>
        </w:r>
      </w:hyperlink>
      <w:r w:rsidR="00056315" w:rsidRPr="00BA4A0E">
        <w:rPr>
          <w:rStyle w:val="ad"/>
          <w:b w:val="0"/>
        </w:rPr>
        <w:t xml:space="preserve"> </w:t>
      </w:r>
      <w:r w:rsidR="00056315" w:rsidRPr="00BA4A0E">
        <w:t xml:space="preserve">–  </w:t>
      </w:r>
      <w:r w:rsidR="00056315" w:rsidRPr="00BA4A0E">
        <w:rPr>
          <w:rStyle w:val="ad"/>
          <w:b w:val="0"/>
        </w:rPr>
        <w:t xml:space="preserve">  </w:t>
      </w:r>
      <w:r w:rsidR="00056315" w:rsidRPr="00BA4A0E">
        <w:t>официальный портал Конституционного суда РФ.</w:t>
      </w:r>
    </w:p>
    <w:p w:rsidR="00056315" w:rsidRPr="00BA4A0E" w:rsidRDefault="00056315" w:rsidP="00BA4A0E">
      <w:pPr>
        <w:pStyle w:val="a8"/>
        <w:numPr>
          <w:ilvl w:val="0"/>
          <w:numId w:val="9"/>
        </w:numPr>
        <w:spacing w:line="360" w:lineRule="auto"/>
        <w:ind w:left="0" w:firstLine="709"/>
        <w:jc w:val="both"/>
      </w:pPr>
      <w:r w:rsidRPr="00BA4A0E">
        <w:t>официальные сайты федеральных органов исполнительной власти и органов исполнительной власти Вологодской области.</w:t>
      </w:r>
    </w:p>
    <w:p w:rsidR="00056315" w:rsidRPr="00BA4A0E" w:rsidRDefault="00FC6648" w:rsidP="00BA4A0E">
      <w:pPr>
        <w:pStyle w:val="a8"/>
        <w:numPr>
          <w:ilvl w:val="0"/>
          <w:numId w:val="9"/>
        </w:numPr>
        <w:spacing w:line="360" w:lineRule="auto"/>
        <w:ind w:left="0" w:firstLine="709"/>
        <w:jc w:val="both"/>
      </w:pPr>
      <w:hyperlink r:id="rId15" w:history="1">
        <w:r w:rsidR="00056315" w:rsidRPr="00BA4A0E">
          <w:rPr>
            <w:rStyle w:val="a9"/>
            <w:u w:val="none"/>
          </w:rPr>
          <w:t>www.garant.ru</w:t>
        </w:r>
      </w:hyperlink>
      <w:r w:rsidR="00056315" w:rsidRPr="00BA4A0E">
        <w:t xml:space="preserve"> –   поисковая система нормативных правовых актов «Гарант»</w:t>
      </w:r>
    </w:p>
    <w:p w:rsidR="00056315" w:rsidRPr="00BA4A0E" w:rsidRDefault="00FC6648" w:rsidP="00BA4A0E">
      <w:pPr>
        <w:pStyle w:val="a8"/>
        <w:numPr>
          <w:ilvl w:val="0"/>
          <w:numId w:val="9"/>
        </w:numPr>
        <w:spacing w:line="360" w:lineRule="auto"/>
        <w:ind w:left="0" w:firstLine="709"/>
        <w:jc w:val="both"/>
      </w:pPr>
      <w:hyperlink r:id="rId16" w:history="1">
        <w:r w:rsidR="00056315" w:rsidRPr="00BA4A0E">
          <w:rPr>
            <w:rStyle w:val="a9"/>
            <w:u w:val="none"/>
          </w:rPr>
          <w:t>www.consultant.ru</w:t>
        </w:r>
      </w:hyperlink>
      <w:r w:rsidR="00056315" w:rsidRPr="00BA4A0E">
        <w:t xml:space="preserve"> –   поисковая система нормативных правовых актов «Консультант-Плюс»</w:t>
      </w:r>
    </w:p>
    <w:p w:rsidR="00056315" w:rsidRPr="00BA4A0E" w:rsidRDefault="00056315" w:rsidP="00BA4A0E">
      <w:pPr>
        <w:pStyle w:val="a8"/>
        <w:numPr>
          <w:ilvl w:val="0"/>
          <w:numId w:val="9"/>
        </w:numPr>
        <w:spacing w:line="360" w:lineRule="auto"/>
        <w:ind w:left="0" w:firstLine="709"/>
        <w:jc w:val="both"/>
      </w:pPr>
      <w:r w:rsidRPr="00BA4A0E">
        <w:t xml:space="preserve"> </w:t>
      </w:r>
      <w:hyperlink r:id="rId17" w:history="1">
        <w:r w:rsidRPr="00BA4A0E">
          <w:rPr>
            <w:rStyle w:val="a9"/>
            <w:u w:val="none"/>
          </w:rPr>
          <w:t>http://www.iprbookshop.ru</w:t>
        </w:r>
      </w:hyperlink>
      <w:r w:rsidRPr="00BA4A0E">
        <w:t xml:space="preserve"> –   электронно-библиотечная система </w:t>
      </w:r>
      <w:r w:rsidRPr="00BA4A0E">
        <w:rPr>
          <w:lang w:val="en-US"/>
        </w:rPr>
        <w:t>IPRbooks</w:t>
      </w:r>
      <w:r w:rsidRPr="00BA4A0E">
        <w:t>.</w:t>
      </w:r>
    </w:p>
    <w:p w:rsidR="00EC648E" w:rsidRPr="00056315" w:rsidRDefault="00EC648E" w:rsidP="00BA4A0E">
      <w:pPr>
        <w:spacing w:line="360" w:lineRule="auto"/>
        <w:ind w:firstLine="709"/>
        <w:jc w:val="both"/>
        <w:rPr>
          <w:b/>
        </w:rPr>
      </w:pPr>
    </w:p>
    <w:p w:rsidR="00EC648E" w:rsidRPr="00056315" w:rsidRDefault="00EC648E" w:rsidP="00EC648E">
      <w:pPr>
        <w:spacing w:line="25" w:lineRule="atLeast"/>
        <w:ind w:firstLine="709"/>
        <w:jc w:val="center"/>
        <w:rPr>
          <w:b/>
          <w:sz w:val="28"/>
        </w:rPr>
      </w:pPr>
    </w:p>
    <w:sectPr w:rsidR="00EC648E" w:rsidRPr="00056315" w:rsidSect="00BB7661">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48" w:rsidRDefault="00FC6648" w:rsidP="00BA77CE">
      <w:r>
        <w:separator/>
      </w:r>
    </w:p>
  </w:endnote>
  <w:endnote w:type="continuationSeparator" w:id="0">
    <w:p w:rsidR="00FC6648" w:rsidRDefault="00FC6648" w:rsidP="00BA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E8" w:rsidRPr="00F54DE8" w:rsidRDefault="00F54DE8" w:rsidP="00F54DE8">
    <w:pPr>
      <w:pStyle w:val="a5"/>
      <w:jc w:val="right"/>
      <w:rPr>
        <w:rFonts w:ascii="Monotype Corsiva" w:hAnsi="Monotype Corsiva"/>
        <w:color w:val="808080" w:themeColor="background1" w:themeShade="80"/>
      </w:rPr>
    </w:pPr>
    <w:r w:rsidRPr="00F54DE8">
      <w:rPr>
        <w:rFonts w:ascii="Monotype Corsiva" w:hAnsi="Monotype Corsiva"/>
        <w:color w:val="808080" w:themeColor="background1" w:themeShade="80"/>
      </w:rPr>
      <w:t>Куликова КС</w:t>
    </w:r>
  </w:p>
  <w:p w:rsidR="00F54DE8" w:rsidRDefault="00F54D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48" w:rsidRDefault="00FC6648" w:rsidP="00BA77CE">
      <w:r>
        <w:separator/>
      </w:r>
    </w:p>
  </w:footnote>
  <w:footnote w:type="continuationSeparator" w:id="0">
    <w:p w:rsidR="00FC6648" w:rsidRDefault="00FC6648" w:rsidP="00BA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853"/>
      <w:docPartObj>
        <w:docPartGallery w:val="Page Numbers (Top of Page)"/>
        <w:docPartUnique/>
      </w:docPartObj>
    </w:sdtPr>
    <w:sdtEndPr/>
    <w:sdtContent>
      <w:p w:rsidR="00BA77CE" w:rsidRDefault="00474569">
        <w:pPr>
          <w:pStyle w:val="a3"/>
          <w:jc w:val="right"/>
        </w:pPr>
        <w:r>
          <w:fldChar w:fldCharType="begin"/>
        </w:r>
        <w:r w:rsidR="00BA77CE">
          <w:instrText>PAGE   \* MERGEFORMAT</w:instrText>
        </w:r>
        <w:r>
          <w:fldChar w:fldCharType="separate"/>
        </w:r>
        <w:r w:rsidR="001F0E0F">
          <w:rPr>
            <w:noProof/>
          </w:rPr>
          <w:t>1</w:t>
        </w:r>
        <w:r>
          <w:fldChar w:fldCharType="end"/>
        </w:r>
      </w:p>
    </w:sdtContent>
  </w:sdt>
  <w:p w:rsidR="00BA77CE" w:rsidRDefault="00BA77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E7B"/>
    <w:multiLevelType w:val="multilevel"/>
    <w:tmpl w:val="058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068"/>
    <w:multiLevelType w:val="multilevel"/>
    <w:tmpl w:val="0ADACE14"/>
    <w:lvl w:ilvl="0">
      <w:start w:val="1"/>
      <w:numFmt w:val="decimal"/>
      <w:lvlText w:val="%1."/>
      <w:lvlJc w:val="left"/>
      <w:pPr>
        <w:tabs>
          <w:tab w:val="num" w:pos="927"/>
        </w:tabs>
        <w:ind w:left="927"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1E0ED1"/>
    <w:multiLevelType w:val="multilevel"/>
    <w:tmpl w:val="40EC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95975"/>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620B17"/>
    <w:multiLevelType w:val="hybridMultilevel"/>
    <w:tmpl w:val="0C8E0392"/>
    <w:lvl w:ilvl="0" w:tplc="29BA3CE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42D1C"/>
    <w:multiLevelType w:val="hybridMultilevel"/>
    <w:tmpl w:val="7520E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666991"/>
    <w:multiLevelType w:val="hybridMultilevel"/>
    <w:tmpl w:val="684E18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224348"/>
    <w:multiLevelType w:val="hybridMultilevel"/>
    <w:tmpl w:val="2D2EBFFA"/>
    <w:lvl w:ilvl="0" w:tplc="AA5C1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E63CE1"/>
    <w:multiLevelType w:val="hybridMultilevel"/>
    <w:tmpl w:val="A476DE1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40D91596"/>
    <w:multiLevelType w:val="hybridMultilevel"/>
    <w:tmpl w:val="B7CA7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6C0510"/>
    <w:multiLevelType w:val="hybridMultilevel"/>
    <w:tmpl w:val="A190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B0686"/>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BB74F3"/>
    <w:multiLevelType w:val="hybridMultilevel"/>
    <w:tmpl w:val="2D2EBFFA"/>
    <w:lvl w:ilvl="0" w:tplc="AA5C1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AF76E9"/>
    <w:multiLevelType w:val="hybridMultilevel"/>
    <w:tmpl w:val="CD06059A"/>
    <w:lvl w:ilvl="0" w:tplc="4B046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74270B"/>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4E6251D"/>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0497A7A"/>
    <w:multiLevelType w:val="hybridMultilevel"/>
    <w:tmpl w:val="AC9C7EB0"/>
    <w:lvl w:ilvl="0" w:tplc="90A0E09E">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FE7B6E"/>
    <w:multiLevelType w:val="multilevel"/>
    <w:tmpl w:val="0ADACE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16"/>
  </w:num>
  <w:num w:numId="5">
    <w:abstractNumId w:val="13"/>
  </w:num>
  <w:num w:numId="6">
    <w:abstractNumId w:val="6"/>
  </w:num>
  <w:num w:numId="7">
    <w:abstractNumId w:val="0"/>
  </w:num>
  <w:num w:numId="8">
    <w:abstractNumId w:val="2"/>
  </w:num>
  <w:num w:numId="9">
    <w:abstractNumId w:val="12"/>
  </w:num>
  <w:num w:numId="10">
    <w:abstractNumId w:val="10"/>
  </w:num>
  <w:num w:numId="11">
    <w:abstractNumId w:val="8"/>
  </w:num>
  <w:num w:numId="12">
    <w:abstractNumId w:val="15"/>
  </w:num>
  <w:num w:numId="13">
    <w:abstractNumId w:val="17"/>
  </w:num>
  <w:num w:numId="14">
    <w:abstractNumId w:val="3"/>
  </w:num>
  <w:num w:numId="15">
    <w:abstractNumId w:val="1"/>
  </w:num>
  <w:num w:numId="16">
    <w:abstractNumId w:val="1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2BF1"/>
    <w:rsid w:val="00056315"/>
    <w:rsid w:val="000A6617"/>
    <w:rsid w:val="000D3946"/>
    <w:rsid w:val="001F0E0F"/>
    <w:rsid w:val="002B64D3"/>
    <w:rsid w:val="003C2A2E"/>
    <w:rsid w:val="00423B78"/>
    <w:rsid w:val="00474569"/>
    <w:rsid w:val="005B062C"/>
    <w:rsid w:val="006877FB"/>
    <w:rsid w:val="007A062F"/>
    <w:rsid w:val="0080609A"/>
    <w:rsid w:val="00850B29"/>
    <w:rsid w:val="008D2BF1"/>
    <w:rsid w:val="009B3B1D"/>
    <w:rsid w:val="00A03105"/>
    <w:rsid w:val="00B275D6"/>
    <w:rsid w:val="00BA4A0E"/>
    <w:rsid w:val="00BA77CE"/>
    <w:rsid w:val="00BB7661"/>
    <w:rsid w:val="00C72A9F"/>
    <w:rsid w:val="00CC6A34"/>
    <w:rsid w:val="00D45C09"/>
    <w:rsid w:val="00D9726D"/>
    <w:rsid w:val="00E959C1"/>
    <w:rsid w:val="00EC648E"/>
    <w:rsid w:val="00F54DE8"/>
    <w:rsid w:val="00FC6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3C0817B-4D58-4345-A9A8-03E62CB1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031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A77CE"/>
    <w:pPr>
      <w:spacing w:after="120" w:line="480" w:lineRule="auto"/>
      <w:ind w:left="283"/>
    </w:pPr>
  </w:style>
  <w:style w:type="character" w:customStyle="1" w:styleId="20">
    <w:name w:val="Основной текст с отступом 2 Знак"/>
    <w:basedOn w:val="a0"/>
    <w:link w:val="2"/>
    <w:rsid w:val="00BA77CE"/>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A77CE"/>
    <w:pPr>
      <w:tabs>
        <w:tab w:val="center" w:pos="4677"/>
        <w:tab w:val="right" w:pos="9355"/>
      </w:tabs>
    </w:pPr>
  </w:style>
  <w:style w:type="character" w:customStyle="1" w:styleId="a4">
    <w:name w:val="Верхний колонтитул Знак"/>
    <w:basedOn w:val="a0"/>
    <w:link w:val="a3"/>
    <w:uiPriority w:val="99"/>
    <w:rsid w:val="00BA77C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A77CE"/>
    <w:pPr>
      <w:tabs>
        <w:tab w:val="center" w:pos="4677"/>
        <w:tab w:val="right" w:pos="9355"/>
      </w:tabs>
    </w:pPr>
  </w:style>
  <w:style w:type="character" w:customStyle="1" w:styleId="a6">
    <w:name w:val="Нижний колонтитул Знак"/>
    <w:basedOn w:val="a0"/>
    <w:link w:val="a5"/>
    <w:uiPriority w:val="99"/>
    <w:rsid w:val="00BA77CE"/>
    <w:rPr>
      <w:rFonts w:ascii="Times New Roman" w:eastAsia="Times New Roman" w:hAnsi="Times New Roman" w:cs="Times New Roman"/>
      <w:sz w:val="24"/>
      <w:szCs w:val="24"/>
      <w:lang w:eastAsia="ru-RU"/>
    </w:rPr>
  </w:style>
  <w:style w:type="paragraph" w:customStyle="1" w:styleId="ConsPlusNormal">
    <w:name w:val="ConsPlusNormal"/>
    <w:rsid w:val="00BA77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BA77CE"/>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80609A"/>
    <w:pPr>
      <w:ind w:left="720"/>
      <w:contextualSpacing/>
    </w:pPr>
  </w:style>
  <w:style w:type="character" w:styleId="a9">
    <w:name w:val="Hyperlink"/>
    <w:basedOn w:val="a0"/>
    <w:unhideWhenUsed/>
    <w:rsid w:val="00A03105"/>
    <w:rPr>
      <w:color w:val="0000FF"/>
      <w:u w:val="single"/>
    </w:rPr>
  </w:style>
  <w:style w:type="character" w:customStyle="1" w:styleId="10">
    <w:name w:val="Заголовок 1 Знак"/>
    <w:basedOn w:val="a0"/>
    <w:link w:val="1"/>
    <w:uiPriority w:val="9"/>
    <w:rsid w:val="00A03105"/>
    <w:rPr>
      <w:rFonts w:ascii="Times New Roman" w:eastAsia="Times New Roman" w:hAnsi="Times New Roman" w:cs="Times New Roman"/>
      <w:b/>
      <w:bCs/>
      <w:kern w:val="36"/>
      <w:sz w:val="48"/>
      <w:szCs w:val="48"/>
      <w:lang w:eastAsia="ru-RU"/>
    </w:rPr>
  </w:style>
  <w:style w:type="paragraph" w:styleId="aa">
    <w:name w:val="Balloon Text"/>
    <w:basedOn w:val="a"/>
    <w:link w:val="ab"/>
    <w:uiPriority w:val="99"/>
    <w:semiHidden/>
    <w:unhideWhenUsed/>
    <w:rsid w:val="00F54DE8"/>
    <w:rPr>
      <w:rFonts w:ascii="Tahoma" w:hAnsi="Tahoma" w:cs="Tahoma"/>
      <w:sz w:val="16"/>
      <w:szCs w:val="16"/>
    </w:rPr>
  </w:style>
  <w:style w:type="character" w:customStyle="1" w:styleId="ab">
    <w:name w:val="Текст выноски Знак"/>
    <w:basedOn w:val="a0"/>
    <w:link w:val="aa"/>
    <w:uiPriority w:val="99"/>
    <w:semiHidden/>
    <w:rsid w:val="00F54DE8"/>
    <w:rPr>
      <w:rFonts w:ascii="Tahoma" w:eastAsia="Times New Roman" w:hAnsi="Tahoma" w:cs="Tahoma"/>
      <w:sz w:val="16"/>
      <w:szCs w:val="16"/>
      <w:lang w:eastAsia="ru-RU"/>
    </w:rPr>
  </w:style>
  <w:style w:type="character" w:customStyle="1" w:styleId="serp-urlitem">
    <w:name w:val="serp-url__item"/>
    <w:basedOn w:val="a0"/>
    <w:rsid w:val="00EC648E"/>
  </w:style>
  <w:style w:type="paragraph" w:customStyle="1" w:styleId="ac">
    <w:name w:val="Знак"/>
    <w:basedOn w:val="a"/>
    <w:rsid w:val="006877FB"/>
    <w:rPr>
      <w:rFonts w:ascii="Verdana" w:hAnsi="Verdana" w:cs="Verdana"/>
      <w:sz w:val="20"/>
      <w:szCs w:val="20"/>
      <w:lang w:val="en-US" w:eastAsia="en-US"/>
    </w:rPr>
  </w:style>
  <w:style w:type="character" w:styleId="ad">
    <w:name w:val="Strong"/>
    <w:qFormat/>
    <w:rsid w:val="00056315"/>
    <w:rPr>
      <w:b/>
      <w:bCs/>
    </w:rPr>
  </w:style>
  <w:style w:type="character" w:styleId="ae">
    <w:name w:val="page number"/>
    <w:basedOn w:val="a0"/>
    <w:rsid w:val="00BA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0381">
      <w:bodyDiv w:val="1"/>
      <w:marLeft w:val="0"/>
      <w:marRight w:val="0"/>
      <w:marTop w:val="0"/>
      <w:marBottom w:val="0"/>
      <w:divBdr>
        <w:top w:val="none" w:sz="0" w:space="0" w:color="auto"/>
        <w:left w:val="none" w:sz="0" w:space="0" w:color="auto"/>
        <w:bottom w:val="none" w:sz="0" w:space="0" w:color="auto"/>
        <w:right w:val="none" w:sz="0" w:space="0" w:color="auto"/>
      </w:divBdr>
    </w:div>
    <w:div w:id="399599019">
      <w:bodyDiv w:val="1"/>
      <w:marLeft w:val="0"/>
      <w:marRight w:val="0"/>
      <w:marTop w:val="0"/>
      <w:marBottom w:val="0"/>
      <w:divBdr>
        <w:top w:val="none" w:sz="0" w:space="0" w:color="auto"/>
        <w:left w:val="none" w:sz="0" w:space="0" w:color="auto"/>
        <w:bottom w:val="none" w:sz="0" w:space="0" w:color="auto"/>
        <w:right w:val="none" w:sz="0" w:space="0" w:color="auto"/>
      </w:divBdr>
    </w:div>
    <w:div w:id="1137140263">
      <w:bodyDiv w:val="1"/>
      <w:marLeft w:val="0"/>
      <w:marRight w:val="0"/>
      <w:marTop w:val="0"/>
      <w:marBottom w:val="0"/>
      <w:divBdr>
        <w:top w:val="none" w:sz="0" w:space="0" w:color="auto"/>
        <w:left w:val="none" w:sz="0" w:space="0" w:color="auto"/>
        <w:bottom w:val="none" w:sz="0" w:space="0" w:color="auto"/>
        <w:right w:val="none" w:sz="0" w:space="0" w:color="auto"/>
      </w:divBdr>
    </w:div>
    <w:div w:id="20756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 TargetMode="External"/><Relationship Id="rId13" Type="http://schemas.openxmlformats.org/officeDocument/2006/relationships/hyperlink" Target="http://www.vsrf.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avo.gov.ru/index.html" TargetMode="External"/><Relationship Id="rId12" Type="http://schemas.openxmlformats.org/officeDocument/2006/relationships/hyperlink" Target="http://gosuslugi.gov35.ru/web/guest/main" TargetMode="External"/><Relationship Id="rId17"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ar.gov.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ologda-oblast.ru/" TargetMode="External"/><Relationship Id="rId14" Type="http://schemas.openxmlformats.org/officeDocument/2006/relationships/hyperlink" Target="http://www.ksrf.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3128</Words>
  <Characters>17833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12</cp:revision>
  <cp:lastPrinted>2018-09-20T10:01:00Z</cp:lastPrinted>
  <dcterms:created xsi:type="dcterms:W3CDTF">2014-04-12T19:38:00Z</dcterms:created>
  <dcterms:modified xsi:type="dcterms:W3CDTF">2018-09-20T10:01:00Z</dcterms:modified>
</cp:coreProperties>
</file>